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5B26" w14:textId="77777777" w:rsidR="000E78CF" w:rsidRDefault="007B1E45" w:rsidP="007B1E45">
      <w:pPr>
        <w:jc w:val="center"/>
        <w:rPr>
          <w:b/>
          <w:sz w:val="30"/>
          <w:szCs w:val="30"/>
        </w:rPr>
      </w:pPr>
      <w:r w:rsidRPr="007B1E45">
        <w:rPr>
          <w:rFonts w:hint="eastAsia"/>
          <w:b/>
          <w:sz w:val="30"/>
          <w:szCs w:val="30"/>
        </w:rPr>
        <w:t>深圳国家基因库生命大数据平台（C</w:t>
      </w:r>
      <w:r w:rsidRPr="007B1E45">
        <w:rPr>
          <w:b/>
          <w:sz w:val="30"/>
          <w:szCs w:val="30"/>
        </w:rPr>
        <w:t>NGBdb</w:t>
      </w:r>
      <w:r w:rsidRPr="007B1E45">
        <w:rPr>
          <w:rFonts w:hint="eastAsia"/>
          <w:b/>
          <w:sz w:val="30"/>
          <w:szCs w:val="30"/>
        </w:rPr>
        <w:t>）</w:t>
      </w:r>
    </w:p>
    <w:p w14:paraId="511ACE72" w14:textId="56CC6750" w:rsidR="006E12DC" w:rsidRDefault="007B1E45" w:rsidP="007B1E45">
      <w:pPr>
        <w:jc w:val="center"/>
        <w:rPr>
          <w:b/>
          <w:sz w:val="30"/>
          <w:szCs w:val="30"/>
        </w:rPr>
      </w:pPr>
      <w:r w:rsidRPr="007B1E45">
        <w:rPr>
          <w:rFonts w:hint="eastAsia"/>
          <w:b/>
          <w:sz w:val="30"/>
          <w:szCs w:val="30"/>
        </w:rPr>
        <w:t>数据递交审批</w:t>
      </w:r>
      <w:r w:rsidR="000E78CF">
        <w:rPr>
          <w:rFonts w:hint="eastAsia"/>
          <w:b/>
          <w:sz w:val="30"/>
          <w:szCs w:val="30"/>
        </w:rPr>
        <w:t>申请</w:t>
      </w:r>
      <w:r w:rsidRPr="007B1E45">
        <w:rPr>
          <w:rFonts w:hint="eastAsia"/>
          <w:b/>
          <w:sz w:val="30"/>
          <w:szCs w:val="30"/>
        </w:rPr>
        <w:t>表</w:t>
      </w:r>
    </w:p>
    <w:tbl>
      <w:tblPr>
        <w:tblStyle w:val="a4"/>
        <w:tblW w:w="8926" w:type="dxa"/>
        <w:tblLayout w:type="fixed"/>
        <w:tblLook w:val="04A0" w:firstRow="1" w:lastRow="0" w:firstColumn="1" w:lastColumn="0" w:noHBand="0" w:noVBand="1"/>
      </w:tblPr>
      <w:tblGrid>
        <w:gridCol w:w="2122"/>
        <w:gridCol w:w="1984"/>
        <w:gridCol w:w="709"/>
        <w:gridCol w:w="1417"/>
        <w:gridCol w:w="2694"/>
      </w:tblGrid>
      <w:tr w:rsidR="00857DC4" w:rsidRPr="00250D15" w14:paraId="24B90CF4" w14:textId="77777777" w:rsidTr="00100818">
        <w:tc>
          <w:tcPr>
            <w:tcW w:w="2122" w:type="dxa"/>
          </w:tcPr>
          <w:p w14:paraId="697132E4" w14:textId="77777777" w:rsidR="00857DC4" w:rsidRPr="00250D15" w:rsidRDefault="00857DC4" w:rsidP="00AE204A">
            <w:pPr>
              <w:rPr>
                <w:szCs w:val="21"/>
              </w:rPr>
            </w:pPr>
            <w:r w:rsidRPr="00250D15">
              <w:rPr>
                <w:rFonts w:hint="eastAsia"/>
                <w:szCs w:val="21"/>
              </w:rPr>
              <w:t>项目名称</w:t>
            </w:r>
          </w:p>
        </w:tc>
        <w:tc>
          <w:tcPr>
            <w:tcW w:w="6804" w:type="dxa"/>
            <w:gridSpan w:val="4"/>
          </w:tcPr>
          <w:p w14:paraId="36BA50C3" w14:textId="6B140BB0" w:rsidR="00857DC4" w:rsidRPr="00444FF3" w:rsidRDefault="00444FF3" w:rsidP="00444FF3">
            <w:pPr>
              <w:pStyle w:val="a6"/>
              <w:rPr>
                <w:i/>
              </w:rPr>
            </w:pPr>
            <w:r w:rsidRPr="00444FF3">
              <w:rPr>
                <w:rFonts w:hint="eastAsia"/>
                <w:i/>
                <w:color w:val="D9D9D9" w:themeColor="background1" w:themeShade="D9"/>
              </w:rPr>
              <w:t>请与相关</w:t>
            </w:r>
            <w:r w:rsidR="00287738">
              <w:rPr>
                <w:rFonts w:hint="eastAsia"/>
                <w:i/>
                <w:color w:val="D9D9D9" w:themeColor="background1" w:themeShade="D9"/>
              </w:rPr>
              <w:t>批件</w:t>
            </w:r>
            <w:r w:rsidRPr="00444FF3">
              <w:rPr>
                <w:rFonts w:hint="eastAsia"/>
                <w:i/>
                <w:color w:val="D9D9D9" w:themeColor="background1" w:themeShade="D9"/>
              </w:rPr>
              <w:t>名称保持一致，若无相关批件，则与CNSA</w:t>
            </w:r>
            <w:r w:rsidRPr="00444FF3">
              <w:rPr>
                <w:i/>
                <w:color w:val="D9D9D9" w:themeColor="background1" w:themeShade="D9"/>
              </w:rPr>
              <w:t xml:space="preserve"> </w:t>
            </w:r>
            <w:r w:rsidRPr="00444FF3">
              <w:rPr>
                <w:rFonts w:hint="eastAsia"/>
                <w:i/>
                <w:color w:val="D9D9D9" w:themeColor="background1" w:themeShade="D9"/>
              </w:rPr>
              <w:t>P</w:t>
            </w:r>
            <w:r w:rsidRPr="00444FF3">
              <w:rPr>
                <w:i/>
                <w:color w:val="D9D9D9" w:themeColor="background1" w:themeShade="D9"/>
              </w:rPr>
              <w:t xml:space="preserve">roject title </w:t>
            </w:r>
            <w:r w:rsidRPr="00444FF3">
              <w:rPr>
                <w:rFonts w:hint="eastAsia"/>
                <w:i/>
                <w:color w:val="D9D9D9" w:themeColor="background1" w:themeShade="D9"/>
              </w:rPr>
              <w:t>保持一致</w:t>
            </w:r>
          </w:p>
        </w:tc>
      </w:tr>
      <w:tr w:rsidR="00100818" w:rsidRPr="00250D15" w14:paraId="0EA50D3A" w14:textId="77777777" w:rsidTr="0016248A">
        <w:tc>
          <w:tcPr>
            <w:tcW w:w="2122" w:type="dxa"/>
          </w:tcPr>
          <w:p w14:paraId="6A32A463" w14:textId="77777777" w:rsidR="00857DC4" w:rsidRPr="00250D15" w:rsidRDefault="00857DC4" w:rsidP="00AE204A">
            <w:pPr>
              <w:rPr>
                <w:szCs w:val="21"/>
              </w:rPr>
            </w:pPr>
            <w:r w:rsidRPr="00250D15">
              <w:rPr>
                <w:rFonts w:hint="eastAsia"/>
                <w:szCs w:val="21"/>
              </w:rPr>
              <w:t>项目负责人</w:t>
            </w:r>
          </w:p>
        </w:tc>
        <w:tc>
          <w:tcPr>
            <w:tcW w:w="2693" w:type="dxa"/>
            <w:gridSpan w:val="2"/>
          </w:tcPr>
          <w:p w14:paraId="61ABBF57" w14:textId="77777777" w:rsidR="00100818" w:rsidRPr="00444FF3" w:rsidRDefault="00444FF3" w:rsidP="00AE204A">
            <w:pPr>
              <w:rPr>
                <w:i/>
                <w:color w:val="D9D9D9" w:themeColor="background1" w:themeShade="D9"/>
                <w:szCs w:val="21"/>
              </w:rPr>
            </w:pPr>
            <w:r w:rsidRPr="00444FF3">
              <w:rPr>
                <w:rFonts w:hint="eastAsia"/>
                <w:i/>
                <w:color w:val="D9D9D9" w:themeColor="background1" w:themeShade="D9"/>
                <w:szCs w:val="21"/>
              </w:rPr>
              <w:t>姓名 电话</w:t>
            </w:r>
          </w:p>
          <w:p w14:paraId="33D94933" w14:textId="242EC4B5" w:rsidR="00444FF3" w:rsidRPr="00100818" w:rsidRDefault="00444FF3" w:rsidP="00AE204A">
            <w:pPr>
              <w:rPr>
                <w:szCs w:val="21"/>
              </w:rPr>
            </w:pPr>
            <w:r w:rsidRPr="00444FF3">
              <w:rPr>
                <w:rFonts w:hint="eastAsia"/>
                <w:i/>
                <w:color w:val="D9D9D9" w:themeColor="background1" w:themeShade="D9"/>
                <w:szCs w:val="21"/>
              </w:rPr>
              <w:t>邮箱</w:t>
            </w:r>
          </w:p>
        </w:tc>
        <w:tc>
          <w:tcPr>
            <w:tcW w:w="1417" w:type="dxa"/>
          </w:tcPr>
          <w:p w14:paraId="03DC7104" w14:textId="77777777" w:rsidR="00100818" w:rsidRDefault="00857DC4" w:rsidP="00AE204A">
            <w:pPr>
              <w:rPr>
                <w:szCs w:val="21"/>
              </w:rPr>
            </w:pPr>
            <w:r w:rsidRPr="00250D15">
              <w:rPr>
                <w:rFonts w:hint="eastAsia"/>
                <w:szCs w:val="21"/>
              </w:rPr>
              <w:t>项目联系人</w:t>
            </w:r>
          </w:p>
          <w:p w14:paraId="31D9FE33" w14:textId="0C71C698" w:rsidR="00857DC4" w:rsidRPr="00250D15" w:rsidRDefault="00857DC4" w:rsidP="00AE204A">
            <w:pPr>
              <w:rPr>
                <w:szCs w:val="21"/>
              </w:rPr>
            </w:pPr>
            <w:r w:rsidRPr="00250D15">
              <w:rPr>
                <w:rFonts w:hint="eastAsia"/>
                <w:szCs w:val="21"/>
              </w:rPr>
              <w:t>（递交者）</w:t>
            </w:r>
          </w:p>
        </w:tc>
        <w:tc>
          <w:tcPr>
            <w:tcW w:w="2694" w:type="dxa"/>
          </w:tcPr>
          <w:p w14:paraId="0C996ADB" w14:textId="77777777" w:rsidR="00444FF3" w:rsidRPr="00444FF3" w:rsidRDefault="00444FF3" w:rsidP="00444FF3">
            <w:pPr>
              <w:rPr>
                <w:i/>
                <w:color w:val="D9D9D9" w:themeColor="background1" w:themeShade="D9"/>
                <w:szCs w:val="21"/>
              </w:rPr>
            </w:pPr>
            <w:r w:rsidRPr="00444FF3">
              <w:rPr>
                <w:rFonts w:hint="eastAsia"/>
                <w:i/>
                <w:color w:val="D9D9D9" w:themeColor="background1" w:themeShade="D9"/>
                <w:szCs w:val="21"/>
              </w:rPr>
              <w:t>姓名 电话</w:t>
            </w:r>
          </w:p>
          <w:p w14:paraId="12F9A7BF" w14:textId="74A51292" w:rsidR="00100818" w:rsidRPr="00250D15" w:rsidRDefault="00444FF3" w:rsidP="00444FF3">
            <w:pPr>
              <w:rPr>
                <w:szCs w:val="21"/>
              </w:rPr>
            </w:pPr>
            <w:r w:rsidRPr="00444FF3">
              <w:rPr>
                <w:rFonts w:hint="eastAsia"/>
                <w:i/>
                <w:color w:val="D9D9D9" w:themeColor="background1" w:themeShade="D9"/>
                <w:szCs w:val="21"/>
              </w:rPr>
              <w:t>邮箱</w:t>
            </w:r>
          </w:p>
        </w:tc>
      </w:tr>
      <w:tr w:rsidR="00857DC4" w:rsidRPr="00250D15" w14:paraId="42FE12A2" w14:textId="77777777" w:rsidTr="00100818">
        <w:tc>
          <w:tcPr>
            <w:tcW w:w="2122" w:type="dxa"/>
          </w:tcPr>
          <w:p w14:paraId="6CF91E71" w14:textId="77777777" w:rsidR="00857DC4" w:rsidRPr="00250D15" w:rsidRDefault="00857DC4" w:rsidP="00AE204A">
            <w:pPr>
              <w:rPr>
                <w:szCs w:val="21"/>
              </w:rPr>
            </w:pPr>
            <w:r w:rsidRPr="00250D15">
              <w:rPr>
                <w:rFonts w:hint="eastAsia"/>
                <w:szCs w:val="21"/>
              </w:rPr>
              <w:t>所属单位</w:t>
            </w:r>
          </w:p>
        </w:tc>
        <w:tc>
          <w:tcPr>
            <w:tcW w:w="6804" w:type="dxa"/>
            <w:gridSpan w:val="4"/>
          </w:tcPr>
          <w:p w14:paraId="2C11D3FB" w14:textId="69A519A0" w:rsidR="00857DC4" w:rsidRPr="001D2E37" w:rsidRDefault="001D2E37" w:rsidP="001D2E37">
            <w:pPr>
              <w:rPr>
                <w:i/>
                <w:color w:val="D9D9D9" w:themeColor="background1" w:themeShade="D9"/>
                <w:szCs w:val="21"/>
              </w:rPr>
            </w:pPr>
            <w:r>
              <w:rPr>
                <w:rFonts w:hint="eastAsia"/>
                <w:i/>
                <w:color w:val="D9D9D9" w:themeColor="background1" w:themeShade="D9"/>
                <w:szCs w:val="21"/>
              </w:rPr>
              <w:t>请填写所属法人机构全称</w:t>
            </w:r>
          </w:p>
        </w:tc>
      </w:tr>
      <w:tr w:rsidR="00100818" w:rsidRPr="00250D15" w14:paraId="6415A1F3" w14:textId="77777777" w:rsidTr="0016248A">
        <w:tc>
          <w:tcPr>
            <w:tcW w:w="2122" w:type="dxa"/>
          </w:tcPr>
          <w:p w14:paraId="154839B3" w14:textId="1962AD9B" w:rsidR="00857DC4" w:rsidRPr="00250D15" w:rsidRDefault="00857DC4" w:rsidP="00AE204A">
            <w:pPr>
              <w:rPr>
                <w:szCs w:val="21"/>
              </w:rPr>
            </w:pPr>
            <w:r w:rsidRPr="00250D15">
              <w:rPr>
                <w:rFonts w:hint="eastAsia"/>
                <w:szCs w:val="21"/>
              </w:rPr>
              <w:t>递交数据类别</w:t>
            </w:r>
          </w:p>
        </w:tc>
        <w:tc>
          <w:tcPr>
            <w:tcW w:w="1984" w:type="dxa"/>
          </w:tcPr>
          <w:p w14:paraId="29FB8F09" w14:textId="358EC6DD" w:rsidR="00857DC4" w:rsidRPr="00250D15" w:rsidRDefault="0016248A" w:rsidP="00AE204A">
            <w:pPr>
              <w:rPr>
                <w:szCs w:val="21"/>
              </w:rPr>
            </w:pPr>
            <w:r w:rsidRPr="00250D15">
              <w:rPr>
                <w:rFonts w:asciiTheme="minorEastAsia" w:hAnsiTheme="minorEastAsia" w:hint="eastAsia"/>
                <w:szCs w:val="21"/>
              </w:rPr>
              <w:t>○</w:t>
            </w:r>
            <w:r w:rsidR="00857DC4" w:rsidRPr="00250D15">
              <w:rPr>
                <w:rFonts w:hint="eastAsia"/>
                <w:szCs w:val="21"/>
              </w:rPr>
              <w:t>生物多样性数据</w:t>
            </w:r>
          </w:p>
        </w:tc>
        <w:tc>
          <w:tcPr>
            <w:tcW w:w="2126" w:type="dxa"/>
            <w:gridSpan w:val="2"/>
          </w:tcPr>
          <w:p w14:paraId="32AB1301" w14:textId="591DD175" w:rsidR="00857DC4" w:rsidRPr="00250D15" w:rsidRDefault="00857DC4" w:rsidP="00AE204A">
            <w:pPr>
              <w:rPr>
                <w:szCs w:val="21"/>
              </w:rPr>
            </w:pPr>
            <w:r w:rsidRPr="00250D15">
              <w:rPr>
                <w:rFonts w:asciiTheme="minorEastAsia" w:hAnsiTheme="minorEastAsia" w:hint="eastAsia"/>
                <w:szCs w:val="21"/>
              </w:rPr>
              <w:t>○</w:t>
            </w:r>
            <w:r w:rsidRPr="00250D15">
              <w:rPr>
                <w:rFonts w:hint="eastAsia"/>
                <w:szCs w:val="21"/>
              </w:rPr>
              <w:t>人</w:t>
            </w:r>
            <w:r w:rsidR="00A760B8">
              <w:rPr>
                <w:rFonts w:hint="eastAsia"/>
                <w:szCs w:val="21"/>
              </w:rPr>
              <w:t>及人</w:t>
            </w:r>
            <w:proofErr w:type="gramStart"/>
            <w:r w:rsidR="00A760B8">
              <w:rPr>
                <w:rFonts w:hint="eastAsia"/>
                <w:szCs w:val="21"/>
              </w:rPr>
              <w:t>源数据</w:t>
            </w:r>
            <w:proofErr w:type="gramEnd"/>
          </w:p>
        </w:tc>
        <w:tc>
          <w:tcPr>
            <w:tcW w:w="2694" w:type="dxa"/>
          </w:tcPr>
          <w:p w14:paraId="0EDA3450" w14:textId="79E59382" w:rsidR="00857DC4" w:rsidRPr="00250D15" w:rsidRDefault="00857DC4" w:rsidP="00AE204A">
            <w:pPr>
              <w:rPr>
                <w:szCs w:val="21"/>
              </w:rPr>
            </w:pPr>
            <w:r w:rsidRPr="00250D15">
              <w:rPr>
                <w:rFonts w:asciiTheme="minorEastAsia" w:hAnsiTheme="minorEastAsia" w:hint="eastAsia"/>
                <w:szCs w:val="21"/>
              </w:rPr>
              <w:t>○</w:t>
            </w:r>
            <w:r w:rsidRPr="00250D15">
              <w:rPr>
                <w:rFonts w:hint="eastAsia"/>
                <w:szCs w:val="21"/>
              </w:rPr>
              <w:t>人源微生物数据</w:t>
            </w:r>
          </w:p>
        </w:tc>
      </w:tr>
      <w:tr w:rsidR="00857DC4" w:rsidRPr="00250D15" w14:paraId="6F0F47A1" w14:textId="77777777" w:rsidTr="0016248A">
        <w:tc>
          <w:tcPr>
            <w:tcW w:w="2122" w:type="dxa"/>
          </w:tcPr>
          <w:p w14:paraId="6B142551" w14:textId="18D0F9DD" w:rsidR="00857DC4" w:rsidRPr="00250D15" w:rsidRDefault="00857DC4" w:rsidP="00AE204A">
            <w:pPr>
              <w:rPr>
                <w:szCs w:val="21"/>
              </w:rPr>
            </w:pPr>
            <w:r w:rsidRPr="00250D15">
              <w:rPr>
                <w:rFonts w:hint="eastAsia"/>
                <w:szCs w:val="21"/>
              </w:rPr>
              <w:t>伦理批件</w:t>
            </w:r>
          </w:p>
        </w:tc>
        <w:tc>
          <w:tcPr>
            <w:tcW w:w="4110" w:type="dxa"/>
            <w:gridSpan w:val="3"/>
          </w:tcPr>
          <w:p w14:paraId="2912F067" w14:textId="7E129D54" w:rsidR="00857DC4" w:rsidRPr="00250D15" w:rsidRDefault="0016248A" w:rsidP="00AE204A">
            <w:pPr>
              <w:rPr>
                <w:rFonts w:asciiTheme="minorEastAsia" w:hAnsiTheme="minorEastAsia"/>
                <w:szCs w:val="21"/>
              </w:rPr>
            </w:pPr>
            <w:r w:rsidRPr="00250D15">
              <w:rPr>
                <w:rFonts w:asciiTheme="minorEastAsia" w:hAnsiTheme="minorEastAsia" w:hint="eastAsia"/>
                <w:szCs w:val="21"/>
              </w:rPr>
              <w:t>○</w:t>
            </w:r>
            <w:r w:rsidR="00857DC4" w:rsidRPr="00250D15">
              <w:rPr>
                <w:rFonts w:asciiTheme="minorEastAsia" w:hAnsiTheme="minorEastAsia" w:hint="eastAsia"/>
                <w:szCs w:val="21"/>
              </w:rPr>
              <w:t>有（</w:t>
            </w:r>
            <w:r w:rsidR="00857DC4" w:rsidRPr="00250D15">
              <w:rPr>
                <w:rFonts w:hint="eastAsia"/>
                <w:szCs w:val="21"/>
              </w:rPr>
              <w:t>请附上伦理批件</w:t>
            </w:r>
            <w:r w:rsidR="00857DC4" w:rsidRPr="00250D15">
              <w:rPr>
                <w:rFonts w:asciiTheme="minorEastAsia" w:hAnsiTheme="minorEastAsia" w:hint="eastAsia"/>
                <w:szCs w:val="21"/>
              </w:rPr>
              <w:t>）</w:t>
            </w:r>
          </w:p>
        </w:tc>
        <w:tc>
          <w:tcPr>
            <w:tcW w:w="2694" w:type="dxa"/>
          </w:tcPr>
          <w:p w14:paraId="63528042" w14:textId="5B7981A5" w:rsidR="00857DC4" w:rsidRPr="00250D15" w:rsidRDefault="00857DC4" w:rsidP="00AE204A">
            <w:pPr>
              <w:rPr>
                <w:rFonts w:asciiTheme="minorEastAsia" w:hAnsiTheme="minorEastAsia"/>
                <w:szCs w:val="21"/>
              </w:rPr>
            </w:pPr>
            <w:r w:rsidRPr="00250D15">
              <w:rPr>
                <w:rFonts w:asciiTheme="minorEastAsia" w:hAnsiTheme="minorEastAsia" w:hint="eastAsia"/>
                <w:szCs w:val="21"/>
              </w:rPr>
              <w:t>○无</w:t>
            </w:r>
          </w:p>
        </w:tc>
      </w:tr>
      <w:tr w:rsidR="00857DC4" w:rsidRPr="00250D15" w14:paraId="72B4D445" w14:textId="77777777" w:rsidTr="0016248A">
        <w:tc>
          <w:tcPr>
            <w:tcW w:w="2122" w:type="dxa"/>
          </w:tcPr>
          <w:p w14:paraId="4DB3EAA8" w14:textId="2ADF00E9" w:rsidR="00857DC4" w:rsidRPr="00250D15" w:rsidRDefault="00857DC4" w:rsidP="00AE204A">
            <w:pPr>
              <w:rPr>
                <w:szCs w:val="21"/>
              </w:rPr>
            </w:pPr>
            <w:r w:rsidRPr="00250D15">
              <w:rPr>
                <w:rFonts w:hint="eastAsia"/>
                <w:szCs w:val="21"/>
              </w:rPr>
              <w:t>是否涉及人遗申报问题</w:t>
            </w:r>
          </w:p>
        </w:tc>
        <w:tc>
          <w:tcPr>
            <w:tcW w:w="4110" w:type="dxa"/>
            <w:gridSpan w:val="3"/>
          </w:tcPr>
          <w:p w14:paraId="0A3E1F47" w14:textId="5DA0269D" w:rsidR="00857DC4" w:rsidRPr="00250D15" w:rsidRDefault="00857DC4" w:rsidP="00AE204A">
            <w:pPr>
              <w:rPr>
                <w:rFonts w:asciiTheme="minorEastAsia" w:hAnsiTheme="minorEastAsia"/>
                <w:szCs w:val="21"/>
              </w:rPr>
            </w:pPr>
            <w:r w:rsidRPr="00250D15">
              <w:rPr>
                <w:rFonts w:asciiTheme="minorEastAsia" w:hAnsiTheme="minorEastAsia" w:hint="eastAsia"/>
                <w:szCs w:val="21"/>
              </w:rPr>
              <w:t>○是</w:t>
            </w:r>
          </w:p>
        </w:tc>
        <w:tc>
          <w:tcPr>
            <w:tcW w:w="2694" w:type="dxa"/>
          </w:tcPr>
          <w:p w14:paraId="0C429E05" w14:textId="19B79034" w:rsidR="00857DC4" w:rsidRPr="00250D15" w:rsidRDefault="0016248A" w:rsidP="00AE204A">
            <w:pPr>
              <w:rPr>
                <w:rFonts w:asciiTheme="minorEastAsia" w:hAnsiTheme="minorEastAsia"/>
                <w:szCs w:val="21"/>
              </w:rPr>
            </w:pPr>
            <w:r w:rsidRPr="00250D15">
              <w:rPr>
                <w:rFonts w:asciiTheme="minorEastAsia" w:hAnsiTheme="minorEastAsia" w:hint="eastAsia"/>
                <w:szCs w:val="21"/>
              </w:rPr>
              <w:t>○</w:t>
            </w:r>
            <w:r w:rsidR="00857DC4" w:rsidRPr="00250D15">
              <w:rPr>
                <w:rFonts w:asciiTheme="minorEastAsia" w:hAnsiTheme="minorEastAsia" w:hint="eastAsia"/>
                <w:szCs w:val="21"/>
              </w:rPr>
              <w:t>否</w:t>
            </w:r>
          </w:p>
        </w:tc>
      </w:tr>
      <w:tr w:rsidR="00857DC4" w:rsidRPr="00250D15" w14:paraId="5E59470B" w14:textId="77777777" w:rsidTr="0016248A">
        <w:tc>
          <w:tcPr>
            <w:tcW w:w="2122" w:type="dxa"/>
          </w:tcPr>
          <w:p w14:paraId="7F60D48A" w14:textId="7EE53989" w:rsidR="00857DC4" w:rsidRPr="00250D15" w:rsidRDefault="00857DC4" w:rsidP="00AE204A">
            <w:pPr>
              <w:rPr>
                <w:szCs w:val="21"/>
              </w:rPr>
            </w:pPr>
            <w:r w:rsidRPr="00250D15">
              <w:rPr>
                <w:rFonts w:hint="eastAsia"/>
                <w:szCs w:val="21"/>
              </w:rPr>
              <w:t>是否已具备人遗批件</w:t>
            </w:r>
          </w:p>
        </w:tc>
        <w:tc>
          <w:tcPr>
            <w:tcW w:w="4110" w:type="dxa"/>
            <w:gridSpan w:val="3"/>
          </w:tcPr>
          <w:p w14:paraId="40C6BF99" w14:textId="4B56242F" w:rsidR="00857DC4" w:rsidRPr="00250D15" w:rsidRDefault="00857DC4" w:rsidP="00AE204A">
            <w:pPr>
              <w:rPr>
                <w:rFonts w:asciiTheme="minorEastAsia" w:hAnsiTheme="minorEastAsia"/>
                <w:szCs w:val="21"/>
              </w:rPr>
            </w:pPr>
            <w:r w:rsidRPr="00250D15">
              <w:rPr>
                <w:rFonts w:asciiTheme="minorEastAsia" w:hAnsiTheme="minorEastAsia" w:hint="eastAsia"/>
                <w:szCs w:val="21"/>
              </w:rPr>
              <w:t>○有（</w:t>
            </w:r>
            <w:r w:rsidRPr="00250D15">
              <w:rPr>
                <w:rFonts w:hint="eastAsia"/>
                <w:szCs w:val="21"/>
              </w:rPr>
              <w:t>请附上人遗批件</w:t>
            </w:r>
            <w:r w:rsidRPr="00250D15">
              <w:rPr>
                <w:rFonts w:asciiTheme="minorEastAsia" w:hAnsiTheme="minorEastAsia" w:hint="eastAsia"/>
                <w:szCs w:val="21"/>
              </w:rPr>
              <w:t>）</w:t>
            </w:r>
          </w:p>
        </w:tc>
        <w:tc>
          <w:tcPr>
            <w:tcW w:w="2694" w:type="dxa"/>
          </w:tcPr>
          <w:p w14:paraId="23B12807" w14:textId="215FB919" w:rsidR="00857DC4" w:rsidRPr="00250D15" w:rsidRDefault="0016248A" w:rsidP="00AE204A">
            <w:pPr>
              <w:rPr>
                <w:rFonts w:asciiTheme="minorEastAsia" w:hAnsiTheme="minorEastAsia"/>
                <w:szCs w:val="21"/>
              </w:rPr>
            </w:pPr>
            <w:r w:rsidRPr="00250D15">
              <w:rPr>
                <w:rFonts w:asciiTheme="minorEastAsia" w:hAnsiTheme="minorEastAsia" w:hint="eastAsia"/>
                <w:szCs w:val="21"/>
              </w:rPr>
              <w:t>○</w:t>
            </w:r>
            <w:r w:rsidR="00857DC4" w:rsidRPr="00250D15">
              <w:rPr>
                <w:rFonts w:asciiTheme="minorEastAsia" w:hAnsiTheme="minorEastAsia" w:hint="eastAsia"/>
                <w:szCs w:val="21"/>
              </w:rPr>
              <w:t>无</w:t>
            </w:r>
          </w:p>
        </w:tc>
      </w:tr>
      <w:tr w:rsidR="00DE06A1" w:rsidRPr="00250D15" w14:paraId="04884017" w14:textId="77777777" w:rsidTr="0016248A">
        <w:tc>
          <w:tcPr>
            <w:tcW w:w="2122" w:type="dxa"/>
          </w:tcPr>
          <w:p w14:paraId="360CC1DD" w14:textId="2ADFA3D6" w:rsidR="00DE06A1" w:rsidRPr="00250D15" w:rsidRDefault="00DE06A1" w:rsidP="00AE204A">
            <w:pPr>
              <w:rPr>
                <w:szCs w:val="21"/>
              </w:rPr>
            </w:pPr>
            <w:r w:rsidRPr="00250D15">
              <w:rPr>
                <w:rFonts w:hint="eastAsia"/>
                <w:szCs w:val="21"/>
              </w:rPr>
              <w:t>数据管理形式</w:t>
            </w:r>
          </w:p>
        </w:tc>
        <w:tc>
          <w:tcPr>
            <w:tcW w:w="4110" w:type="dxa"/>
            <w:gridSpan w:val="3"/>
          </w:tcPr>
          <w:p w14:paraId="22761487" w14:textId="221E246B" w:rsidR="00DE06A1" w:rsidRPr="00250D15" w:rsidRDefault="00DE06A1" w:rsidP="00AE204A">
            <w:pPr>
              <w:rPr>
                <w:rFonts w:asciiTheme="minorEastAsia" w:hAnsiTheme="minorEastAsia"/>
                <w:szCs w:val="21"/>
              </w:rPr>
            </w:pPr>
            <w:r w:rsidRPr="00250D15">
              <w:rPr>
                <w:rFonts w:asciiTheme="minorEastAsia" w:hAnsiTheme="minorEastAsia" w:hint="eastAsia"/>
                <w:szCs w:val="21"/>
              </w:rPr>
              <w:t>○受控</w:t>
            </w:r>
          </w:p>
        </w:tc>
        <w:tc>
          <w:tcPr>
            <w:tcW w:w="2694" w:type="dxa"/>
          </w:tcPr>
          <w:p w14:paraId="26FE4ACC" w14:textId="35A50483" w:rsidR="00DE06A1" w:rsidRPr="00250D15" w:rsidRDefault="00DE06A1" w:rsidP="00AE204A">
            <w:pPr>
              <w:rPr>
                <w:rFonts w:asciiTheme="minorEastAsia" w:hAnsiTheme="minorEastAsia"/>
                <w:szCs w:val="21"/>
              </w:rPr>
            </w:pPr>
            <w:r w:rsidRPr="00250D15">
              <w:rPr>
                <w:rFonts w:asciiTheme="minorEastAsia" w:hAnsiTheme="minorEastAsia" w:hint="eastAsia"/>
                <w:szCs w:val="21"/>
              </w:rPr>
              <w:t>○公开</w:t>
            </w:r>
          </w:p>
        </w:tc>
      </w:tr>
      <w:tr w:rsidR="00250D15" w:rsidRPr="00250D15" w14:paraId="076B0C4F" w14:textId="77777777" w:rsidTr="00100818">
        <w:tc>
          <w:tcPr>
            <w:tcW w:w="2122" w:type="dxa"/>
          </w:tcPr>
          <w:p w14:paraId="03B48BCB" w14:textId="31D98885" w:rsidR="00250D15" w:rsidRPr="00250D15" w:rsidRDefault="00250D15" w:rsidP="00AE204A">
            <w:pPr>
              <w:rPr>
                <w:szCs w:val="21"/>
              </w:rPr>
            </w:pPr>
            <w:r w:rsidRPr="00250D15">
              <w:rPr>
                <w:rFonts w:hint="eastAsia"/>
                <w:szCs w:val="21"/>
              </w:rPr>
              <w:t>数据释放时间</w:t>
            </w:r>
          </w:p>
        </w:tc>
        <w:tc>
          <w:tcPr>
            <w:tcW w:w="6804" w:type="dxa"/>
            <w:gridSpan w:val="4"/>
          </w:tcPr>
          <w:p w14:paraId="4A325170" w14:textId="133863AF" w:rsidR="00250D15" w:rsidRPr="00444FF3" w:rsidRDefault="00BC5F63" w:rsidP="00AE204A">
            <w:pPr>
              <w:rPr>
                <w:rFonts w:asciiTheme="minorEastAsia" w:hAnsiTheme="minorEastAsia"/>
                <w:i/>
                <w:szCs w:val="21"/>
              </w:rPr>
            </w:pPr>
            <w:r w:rsidRPr="00BC5F63">
              <w:rPr>
                <w:rFonts w:hint="eastAsia"/>
                <w:i/>
                <w:color w:val="D9D9D9" w:themeColor="background1" w:themeShade="D9"/>
              </w:rPr>
              <w:t>如选择受控，请填写为“</w:t>
            </w:r>
            <w:r w:rsidR="00AD6295">
              <w:rPr>
                <w:rFonts w:hint="eastAsia"/>
                <w:i/>
                <w:color w:val="D9D9D9" w:themeColor="background1" w:themeShade="D9"/>
              </w:rPr>
              <w:t>NA</w:t>
            </w:r>
            <w:r w:rsidRPr="00BC5F63">
              <w:rPr>
                <w:rFonts w:hint="eastAsia"/>
                <w:i/>
                <w:color w:val="D9D9D9" w:themeColor="background1" w:themeShade="D9"/>
              </w:rPr>
              <w:t>”；如选择公开，请填写释放日期</w:t>
            </w:r>
            <w:r w:rsidR="00444FF3" w:rsidRPr="00444FF3">
              <w:rPr>
                <w:rFonts w:hint="eastAsia"/>
                <w:i/>
                <w:color w:val="D9D9D9" w:themeColor="background1" w:themeShade="D9"/>
              </w:rPr>
              <w:t>XXXX年XX月XX日</w:t>
            </w:r>
          </w:p>
        </w:tc>
      </w:tr>
      <w:tr w:rsidR="00250D15" w:rsidRPr="00250D15" w14:paraId="14E17331" w14:textId="77777777" w:rsidTr="0016248A">
        <w:tc>
          <w:tcPr>
            <w:tcW w:w="2122" w:type="dxa"/>
          </w:tcPr>
          <w:p w14:paraId="4C43434C" w14:textId="0FC55AFD" w:rsidR="00250D15" w:rsidRPr="00E35EF4" w:rsidRDefault="00250D15" w:rsidP="00E35EF4">
            <w:pPr>
              <w:rPr>
                <w:szCs w:val="21"/>
              </w:rPr>
            </w:pPr>
            <w:r w:rsidRPr="00E35EF4">
              <w:rPr>
                <w:rFonts w:hint="eastAsia"/>
                <w:szCs w:val="21"/>
              </w:rPr>
              <w:t>是否需要将数据同步至境外（包括：港、澳、台）数据库</w:t>
            </w:r>
          </w:p>
        </w:tc>
        <w:tc>
          <w:tcPr>
            <w:tcW w:w="4110" w:type="dxa"/>
            <w:gridSpan w:val="3"/>
          </w:tcPr>
          <w:p w14:paraId="7923A090" w14:textId="77777777" w:rsidR="00E35EF4" w:rsidRDefault="00E35EF4" w:rsidP="00AE204A">
            <w:pPr>
              <w:rPr>
                <w:rFonts w:asciiTheme="minorEastAsia" w:hAnsiTheme="minorEastAsia"/>
                <w:szCs w:val="21"/>
              </w:rPr>
            </w:pPr>
          </w:p>
          <w:p w14:paraId="3C6A2192" w14:textId="3F173A48" w:rsidR="00250D15" w:rsidRPr="00250D15" w:rsidRDefault="00250D15" w:rsidP="00AE204A">
            <w:pPr>
              <w:rPr>
                <w:rFonts w:asciiTheme="minorEastAsia" w:hAnsiTheme="minorEastAsia"/>
                <w:szCs w:val="21"/>
              </w:rPr>
            </w:pPr>
            <w:r w:rsidRPr="00250D15">
              <w:rPr>
                <w:rFonts w:asciiTheme="minorEastAsia" w:hAnsiTheme="minorEastAsia" w:hint="eastAsia"/>
                <w:szCs w:val="21"/>
              </w:rPr>
              <w:t>○是</w:t>
            </w:r>
          </w:p>
        </w:tc>
        <w:tc>
          <w:tcPr>
            <w:tcW w:w="2694" w:type="dxa"/>
          </w:tcPr>
          <w:p w14:paraId="61D2685B" w14:textId="77777777" w:rsidR="00E35EF4" w:rsidRDefault="00E35EF4" w:rsidP="00AE204A">
            <w:pPr>
              <w:rPr>
                <w:rFonts w:asciiTheme="minorEastAsia" w:hAnsiTheme="minorEastAsia"/>
                <w:szCs w:val="21"/>
              </w:rPr>
            </w:pPr>
          </w:p>
          <w:p w14:paraId="4B79A5FB" w14:textId="117D061C" w:rsidR="00250D15" w:rsidRPr="00250D15" w:rsidRDefault="0016248A" w:rsidP="00AE204A">
            <w:pPr>
              <w:rPr>
                <w:rFonts w:asciiTheme="minorEastAsia" w:hAnsiTheme="minorEastAsia"/>
                <w:szCs w:val="21"/>
              </w:rPr>
            </w:pPr>
            <w:r w:rsidRPr="00250D15">
              <w:rPr>
                <w:rFonts w:asciiTheme="minorEastAsia" w:hAnsiTheme="minorEastAsia" w:hint="eastAsia"/>
                <w:szCs w:val="21"/>
              </w:rPr>
              <w:t>○</w:t>
            </w:r>
            <w:r w:rsidR="00250D15" w:rsidRPr="00250D15">
              <w:rPr>
                <w:rFonts w:asciiTheme="minorEastAsia" w:hAnsiTheme="minorEastAsia" w:hint="eastAsia"/>
                <w:szCs w:val="21"/>
              </w:rPr>
              <w:t>否</w:t>
            </w:r>
          </w:p>
        </w:tc>
      </w:tr>
      <w:tr w:rsidR="00250D15" w:rsidRPr="00250D15" w14:paraId="0B08F59B" w14:textId="77777777" w:rsidTr="00100818">
        <w:tc>
          <w:tcPr>
            <w:tcW w:w="2122" w:type="dxa"/>
          </w:tcPr>
          <w:p w14:paraId="103F08D1" w14:textId="71C3032A" w:rsidR="00250D15" w:rsidRPr="0016248A" w:rsidRDefault="00250D15" w:rsidP="0016248A">
            <w:pPr>
              <w:rPr>
                <w:szCs w:val="21"/>
              </w:rPr>
            </w:pPr>
            <w:r w:rsidRPr="0016248A">
              <w:rPr>
                <w:rFonts w:hint="eastAsia"/>
                <w:szCs w:val="21"/>
              </w:rPr>
              <w:t>需同步的数据库名称</w:t>
            </w:r>
          </w:p>
        </w:tc>
        <w:tc>
          <w:tcPr>
            <w:tcW w:w="6804" w:type="dxa"/>
            <w:gridSpan w:val="4"/>
          </w:tcPr>
          <w:p w14:paraId="450C7C4A" w14:textId="4478499A" w:rsidR="00250D15" w:rsidRPr="00250D15" w:rsidRDefault="00BC5F63" w:rsidP="00AE204A">
            <w:pPr>
              <w:rPr>
                <w:rFonts w:asciiTheme="minorEastAsia" w:hAnsiTheme="minorEastAsia"/>
                <w:szCs w:val="21"/>
              </w:rPr>
            </w:pPr>
            <w:r w:rsidRPr="00BC5F63">
              <w:rPr>
                <w:rFonts w:hint="eastAsia"/>
                <w:i/>
                <w:color w:val="D9D9D9" w:themeColor="background1" w:themeShade="D9"/>
              </w:rPr>
              <w:t>如选择否，请填写“NA”</w:t>
            </w:r>
          </w:p>
        </w:tc>
      </w:tr>
      <w:tr w:rsidR="00250D15" w:rsidRPr="00250D15" w14:paraId="421FDFFA" w14:textId="77777777" w:rsidTr="00100818">
        <w:trPr>
          <w:trHeight w:val="156"/>
        </w:trPr>
        <w:tc>
          <w:tcPr>
            <w:tcW w:w="2122" w:type="dxa"/>
            <w:vMerge w:val="restart"/>
          </w:tcPr>
          <w:p w14:paraId="2D56E0CC" w14:textId="77777777" w:rsidR="00250D15" w:rsidRDefault="00250D15" w:rsidP="00250D15">
            <w:pPr>
              <w:pStyle w:val="a3"/>
              <w:ind w:left="142" w:firstLineChars="0" w:firstLine="0"/>
              <w:rPr>
                <w:szCs w:val="21"/>
              </w:rPr>
            </w:pPr>
          </w:p>
          <w:p w14:paraId="46F21C16" w14:textId="77777777" w:rsidR="00250D15" w:rsidRDefault="00250D15" w:rsidP="00250D15">
            <w:pPr>
              <w:pStyle w:val="a3"/>
              <w:ind w:left="142" w:firstLineChars="0" w:firstLine="0"/>
              <w:rPr>
                <w:szCs w:val="21"/>
              </w:rPr>
            </w:pPr>
          </w:p>
          <w:p w14:paraId="3D920BCB" w14:textId="0E06B449" w:rsidR="00250D15" w:rsidRPr="00250D15" w:rsidRDefault="00D53AAD" w:rsidP="00250D15">
            <w:pPr>
              <w:pStyle w:val="a3"/>
              <w:ind w:left="142" w:firstLineChars="0" w:firstLine="0"/>
              <w:rPr>
                <w:szCs w:val="21"/>
              </w:rPr>
            </w:pPr>
            <w:r>
              <w:rPr>
                <w:rFonts w:hint="eastAsia"/>
                <w:szCs w:val="21"/>
              </w:rPr>
              <w:t>C</w:t>
            </w:r>
            <w:r>
              <w:rPr>
                <w:szCs w:val="21"/>
              </w:rPr>
              <w:t>NSA</w:t>
            </w:r>
            <w:r w:rsidR="00250D15" w:rsidRPr="00250D15">
              <w:rPr>
                <w:rFonts w:hint="eastAsia"/>
                <w:szCs w:val="21"/>
              </w:rPr>
              <w:t>递交</w:t>
            </w:r>
            <w:r>
              <w:rPr>
                <w:rFonts w:hint="eastAsia"/>
                <w:szCs w:val="21"/>
              </w:rPr>
              <w:t>的</w:t>
            </w:r>
            <w:r w:rsidR="00250D15" w:rsidRPr="00250D15">
              <w:rPr>
                <w:rFonts w:hint="eastAsia"/>
                <w:szCs w:val="21"/>
              </w:rPr>
              <w:t>信息</w:t>
            </w:r>
          </w:p>
        </w:tc>
        <w:tc>
          <w:tcPr>
            <w:tcW w:w="6804" w:type="dxa"/>
            <w:gridSpan w:val="4"/>
          </w:tcPr>
          <w:p w14:paraId="26DB3228" w14:textId="7010F5E7" w:rsidR="00250D15" w:rsidRPr="00250D15" w:rsidRDefault="00250D15" w:rsidP="00AE204A">
            <w:pPr>
              <w:rPr>
                <w:rFonts w:asciiTheme="minorEastAsia" w:hAnsiTheme="minorEastAsia"/>
                <w:szCs w:val="21"/>
              </w:rPr>
            </w:pPr>
            <w:bookmarkStart w:id="0" w:name="OLE_LINK1"/>
            <w:bookmarkStart w:id="1" w:name="OLE_LINK2"/>
            <w:r w:rsidRPr="00250D15">
              <w:rPr>
                <w:rFonts w:asciiTheme="minorEastAsia" w:hAnsiTheme="minorEastAsia" w:hint="eastAsia"/>
                <w:szCs w:val="21"/>
              </w:rPr>
              <w:t>C</w:t>
            </w:r>
            <w:r w:rsidRPr="00250D15">
              <w:rPr>
                <w:rFonts w:asciiTheme="minorEastAsia" w:hAnsiTheme="minorEastAsia"/>
                <w:szCs w:val="21"/>
              </w:rPr>
              <w:t xml:space="preserve">NSA </w:t>
            </w:r>
            <w:r w:rsidRPr="00250D15">
              <w:rPr>
                <w:rFonts w:hint="eastAsia"/>
                <w:szCs w:val="21"/>
              </w:rPr>
              <w:t>project</w:t>
            </w:r>
            <w:r w:rsidRPr="00250D15">
              <w:rPr>
                <w:szCs w:val="21"/>
              </w:rPr>
              <w:t xml:space="preserve"> ID</w:t>
            </w:r>
            <w:r w:rsidRPr="00250D15">
              <w:rPr>
                <w:rFonts w:hint="eastAsia"/>
                <w:szCs w:val="21"/>
              </w:rPr>
              <w:t>：</w:t>
            </w:r>
            <w:bookmarkEnd w:id="0"/>
            <w:bookmarkEnd w:id="1"/>
          </w:p>
        </w:tc>
      </w:tr>
      <w:tr w:rsidR="004401A3" w:rsidRPr="00250D15" w14:paraId="5C99B737" w14:textId="77777777" w:rsidTr="00100818">
        <w:trPr>
          <w:trHeight w:val="156"/>
        </w:trPr>
        <w:tc>
          <w:tcPr>
            <w:tcW w:w="2122" w:type="dxa"/>
            <w:vMerge/>
          </w:tcPr>
          <w:p w14:paraId="2F391FE5" w14:textId="77777777" w:rsidR="004401A3" w:rsidRPr="00250D15" w:rsidRDefault="004401A3" w:rsidP="00250D15">
            <w:pPr>
              <w:pStyle w:val="a3"/>
              <w:ind w:left="142" w:firstLineChars="0" w:firstLine="0"/>
              <w:rPr>
                <w:szCs w:val="21"/>
              </w:rPr>
            </w:pPr>
          </w:p>
        </w:tc>
        <w:tc>
          <w:tcPr>
            <w:tcW w:w="6804" w:type="dxa"/>
            <w:gridSpan w:val="4"/>
          </w:tcPr>
          <w:p w14:paraId="3D896FFB" w14:textId="27536C20" w:rsidR="004401A3" w:rsidRPr="00250D15" w:rsidRDefault="004401A3" w:rsidP="00AE204A">
            <w:pPr>
              <w:rPr>
                <w:szCs w:val="21"/>
              </w:rPr>
            </w:pPr>
            <w:r w:rsidRPr="00250D15">
              <w:rPr>
                <w:rFonts w:hint="eastAsia"/>
                <w:szCs w:val="21"/>
              </w:rPr>
              <w:t>P</w:t>
            </w:r>
            <w:r w:rsidRPr="00250D15">
              <w:rPr>
                <w:szCs w:val="21"/>
              </w:rPr>
              <w:t xml:space="preserve">roject </w:t>
            </w:r>
            <w:r>
              <w:rPr>
                <w:rFonts w:hint="eastAsia"/>
                <w:szCs w:val="21"/>
              </w:rPr>
              <w:t>title：</w:t>
            </w:r>
          </w:p>
        </w:tc>
      </w:tr>
      <w:tr w:rsidR="00250D15" w:rsidRPr="00250D15" w14:paraId="29D72C9D" w14:textId="77777777" w:rsidTr="00100818">
        <w:trPr>
          <w:trHeight w:val="156"/>
        </w:trPr>
        <w:tc>
          <w:tcPr>
            <w:tcW w:w="2122" w:type="dxa"/>
            <w:vMerge/>
          </w:tcPr>
          <w:p w14:paraId="3D240F59" w14:textId="77777777" w:rsidR="00250D15" w:rsidRPr="00250D15" w:rsidRDefault="00250D15" w:rsidP="00250D15">
            <w:pPr>
              <w:pStyle w:val="a3"/>
              <w:ind w:left="142" w:firstLineChars="0" w:firstLine="0"/>
              <w:rPr>
                <w:szCs w:val="21"/>
              </w:rPr>
            </w:pPr>
          </w:p>
        </w:tc>
        <w:tc>
          <w:tcPr>
            <w:tcW w:w="6804" w:type="dxa"/>
            <w:gridSpan w:val="4"/>
          </w:tcPr>
          <w:p w14:paraId="2B6DAEC9" w14:textId="57909633" w:rsidR="00250D15" w:rsidRPr="00250D15" w:rsidRDefault="00250D15" w:rsidP="00AE204A">
            <w:pPr>
              <w:rPr>
                <w:rFonts w:asciiTheme="minorEastAsia" w:hAnsiTheme="minorEastAsia"/>
                <w:szCs w:val="21"/>
              </w:rPr>
            </w:pPr>
            <w:r w:rsidRPr="00250D15">
              <w:rPr>
                <w:szCs w:val="21"/>
              </w:rPr>
              <w:t>Public description</w:t>
            </w:r>
            <w:r w:rsidR="00E35EF4">
              <w:rPr>
                <w:rFonts w:hint="eastAsia"/>
                <w:szCs w:val="21"/>
              </w:rPr>
              <w:t>：</w:t>
            </w:r>
          </w:p>
        </w:tc>
      </w:tr>
      <w:tr w:rsidR="00250D15" w:rsidRPr="00250D15" w14:paraId="70E48C14" w14:textId="77777777" w:rsidTr="00100818">
        <w:trPr>
          <w:trHeight w:val="156"/>
        </w:trPr>
        <w:tc>
          <w:tcPr>
            <w:tcW w:w="2122" w:type="dxa"/>
            <w:vMerge/>
          </w:tcPr>
          <w:p w14:paraId="27B6ABF4" w14:textId="77777777" w:rsidR="00250D15" w:rsidRPr="00250D15" w:rsidRDefault="00250D15" w:rsidP="00250D15">
            <w:pPr>
              <w:pStyle w:val="a3"/>
              <w:ind w:left="142" w:firstLineChars="0" w:firstLine="0"/>
              <w:rPr>
                <w:szCs w:val="21"/>
              </w:rPr>
            </w:pPr>
          </w:p>
        </w:tc>
        <w:tc>
          <w:tcPr>
            <w:tcW w:w="6804" w:type="dxa"/>
            <w:gridSpan w:val="4"/>
          </w:tcPr>
          <w:p w14:paraId="25EF8596" w14:textId="60DF12EB" w:rsidR="00250D15" w:rsidRPr="00250D15" w:rsidRDefault="00250D15" w:rsidP="00AE204A">
            <w:pPr>
              <w:rPr>
                <w:szCs w:val="21"/>
              </w:rPr>
            </w:pPr>
            <w:r w:rsidRPr="00250D15">
              <w:rPr>
                <w:rFonts w:hint="eastAsia"/>
                <w:szCs w:val="21"/>
              </w:rPr>
              <w:t>S</w:t>
            </w:r>
            <w:r w:rsidRPr="00250D15">
              <w:rPr>
                <w:szCs w:val="21"/>
              </w:rPr>
              <w:t>ample scope</w:t>
            </w:r>
            <w:r w:rsidRPr="00250D15">
              <w:rPr>
                <w:rFonts w:hint="eastAsia"/>
                <w:szCs w:val="21"/>
              </w:rPr>
              <w:t>：</w:t>
            </w:r>
          </w:p>
        </w:tc>
      </w:tr>
      <w:tr w:rsidR="00E35EF4" w:rsidRPr="00250D15" w14:paraId="07BAEDD6" w14:textId="77777777" w:rsidTr="00100818">
        <w:trPr>
          <w:trHeight w:val="156"/>
        </w:trPr>
        <w:tc>
          <w:tcPr>
            <w:tcW w:w="8926" w:type="dxa"/>
            <w:gridSpan w:val="5"/>
          </w:tcPr>
          <w:p w14:paraId="57B37737" w14:textId="0FADCA6B" w:rsidR="00DE06A1" w:rsidRDefault="00DE06A1" w:rsidP="00AE204A">
            <w:pPr>
              <w:rPr>
                <w:szCs w:val="21"/>
              </w:rPr>
            </w:pPr>
            <w:r>
              <w:rPr>
                <w:rFonts w:hint="eastAsia"/>
                <w:szCs w:val="21"/>
              </w:rPr>
              <w:t>数据递交者承诺：</w:t>
            </w:r>
          </w:p>
          <w:p w14:paraId="48BED592" w14:textId="01C5695D" w:rsidR="00BC5FAF" w:rsidRPr="007F43E1" w:rsidRDefault="00BC5FAF" w:rsidP="00BC5FAF">
            <w:pPr>
              <w:pStyle w:val="a3"/>
              <w:numPr>
                <w:ilvl w:val="0"/>
                <w:numId w:val="4"/>
              </w:numPr>
              <w:ind w:firstLineChars="0"/>
            </w:pPr>
            <w:bookmarkStart w:id="2" w:name="OLE_LINK17"/>
            <w:bookmarkStart w:id="3" w:name="OLE_LINK18"/>
            <w:bookmarkStart w:id="4" w:name="OLE_LINK5"/>
            <w:bookmarkStart w:id="5" w:name="OLE_LINK12"/>
            <w:bookmarkStart w:id="6" w:name="OLE_LINK10"/>
            <w:bookmarkStart w:id="7" w:name="OLE_LINK11"/>
            <w:r w:rsidRPr="00DE51C8">
              <w:rPr>
                <w:rFonts w:hint="eastAsia"/>
                <w:szCs w:val="21"/>
              </w:rPr>
              <w:t>本次数据递交申请涉及的所有数据信息（包括但不限于填写的信息、递交的数据）及发送给CNGBdb的任何文件、材料均经过严格审核，保证其真实、完整、准确</w:t>
            </w:r>
            <w:r>
              <w:rPr>
                <w:rFonts w:hint="eastAsia"/>
                <w:szCs w:val="21"/>
              </w:rPr>
              <w:t>。</w:t>
            </w:r>
            <w:bookmarkStart w:id="8" w:name="OLE_LINK19"/>
            <w:bookmarkStart w:id="9" w:name="OLE_LINK20"/>
            <w:bookmarkEnd w:id="2"/>
            <w:bookmarkEnd w:id="3"/>
            <w:bookmarkEnd w:id="4"/>
            <w:bookmarkEnd w:id="5"/>
            <w:bookmarkEnd w:id="6"/>
            <w:bookmarkEnd w:id="7"/>
          </w:p>
          <w:p w14:paraId="13BBD406" w14:textId="77777777" w:rsidR="007F43E1" w:rsidRDefault="007F43E1" w:rsidP="007F43E1">
            <w:pPr>
              <w:pStyle w:val="a3"/>
              <w:numPr>
                <w:ilvl w:val="0"/>
                <w:numId w:val="4"/>
              </w:numPr>
              <w:ind w:firstLineChars="0"/>
            </w:pPr>
            <w:r>
              <w:rPr>
                <w:rFonts w:hint="eastAsia"/>
              </w:rPr>
              <w:t>本人已获得权利人充分且完整的授权，有权将本次数据递交申请涉及的数据递交至</w:t>
            </w:r>
            <w:r>
              <w:t>CNGBdb，关于本次递交数据不存在任何争议或纠纷（包括但不限于知识产权、数据权属等）。</w:t>
            </w:r>
          </w:p>
          <w:p w14:paraId="0D67C245" w14:textId="42A37121" w:rsidR="007F43E1" w:rsidRPr="00BC5FAF" w:rsidRDefault="007F43E1" w:rsidP="007F43E1">
            <w:pPr>
              <w:pStyle w:val="a3"/>
              <w:numPr>
                <w:ilvl w:val="0"/>
                <w:numId w:val="4"/>
              </w:numPr>
              <w:ind w:firstLineChars="0"/>
              <w:rPr>
                <w:rFonts w:hint="eastAsia"/>
              </w:rPr>
            </w:pPr>
            <w:r>
              <w:rPr>
                <w:rFonts w:hint="eastAsia"/>
              </w:rPr>
              <w:t>本人及权利人针对本次递交数据已经或将要开展的一切活动均符合中国及其他相关国家或地区的相关法律、法规、条例、生物安全及生命伦理原则。</w:t>
            </w:r>
          </w:p>
          <w:p w14:paraId="7907E73D" w14:textId="259E6614" w:rsidR="00BC5FAF" w:rsidRPr="00BC5FAF" w:rsidRDefault="00BC5FAF" w:rsidP="00BC5FAF">
            <w:pPr>
              <w:pStyle w:val="a3"/>
              <w:numPr>
                <w:ilvl w:val="0"/>
                <w:numId w:val="4"/>
              </w:numPr>
              <w:ind w:firstLineChars="0"/>
            </w:pPr>
            <w:r>
              <w:rPr>
                <w:rFonts w:hint="eastAsia"/>
                <w:szCs w:val="21"/>
              </w:rPr>
              <w:t>本次数据</w:t>
            </w:r>
            <w:r>
              <w:rPr>
                <w:rFonts w:hint="eastAsia"/>
              </w:rPr>
              <w:t>递交申请涉及</w:t>
            </w:r>
            <w:r w:rsidRPr="001C7E9A">
              <w:rPr>
                <w:rFonts w:hint="eastAsia"/>
              </w:rPr>
              <w:t>人</w:t>
            </w:r>
            <w:proofErr w:type="gramStart"/>
            <w:r w:rsidRPr="001C7E9A">
              <w:rPr>
                <w:rFonts w:hint="eastAsia"/>
              </w:rPr>
              <w:t>遗信息</w:t>
            </w:r>
            <w:proofErr w:type="gramEnd"/>
            <w:r>
              <w:rPr>
                <w:rFonts w:hint="eastAsia"/>
              </w:rPr>
              <w:t>的</w:t>
            </w:r>
            <w:bookmarkStart w:id="10" w:name="_GoBack"/>
            <w:bookmarkEnd w:id="10"/>
            <w:r w:rsidRPr="001C7E9A">
              <w:rPr>
                <w:rFonts w:hint="eastAsia"/>
              </w:rPr>
              <w:t>，</w:t>
            </w:r>
            <w:r w:rsidRPr="008407CD">
              <w:rPr>
                <w:rFonts w:hint="eastAsia"/>
                <w:szCs w:val="21"/>
              </w:rPr>
              <w:t>本人及相关单位（包括本人</w:t>
            </w:r>
            <w:r w:rsidRPr="008407CD">
              <w:rPr>
                <w:szCs w:val="21"/>
              </w:rPr>
              <w:t>所属单位及人</w:t>
            </w:r>
            <w:proofErr w:type="gramStart"/>
            <w:r w:rsidRPr="008407CD">
              <w:rPr>
                <w:szCs w:val="21"/>
              </w:rPr>
              <w:t>遗信息</w:t>
            </w:r>
            <w:proofErr w:type="gramEnd"/>
            <w:r w:rsidRPr="008407CD">
              <w:rPr>
                <w:szCs w:val="21"/>
              </w:rPr>
              <w:t>的采集单位、检测单位、保藏单位、存储单位等</w:t>
            </w:r>
            <w:r>
              <w:rPr>
                <w:rFonts w:hint="eastAsia"/>
                <w:szCs w:val="21"/>
              </w:rPr>
              <w:t>）保证</w:t>
            </w:r>
            <w:r>
              <w:rPr>
                <w:rFonts w:hint="eastAsia"/>
              </w:rPr>
              <w:t>该人</w:t>
            </w:r>
            <w:proofErr w:type="gramStart"/>
            <w:r>
              <w:rPr>
                <w:rFonts w:hint="eastAsia"/>
              </w:rPr>
              <w:t>遗信息</w:t>
            </w:r>
            <w:proofErr w:type="gramEnd"/>
            <w:r>
              <w:rPr>
                <w:rFonts w:hint="eastAsia"/>
              </w:rPr>
              <w:t>来源合法，</w:t>
            </w:r>
            <w:proofErr w:type="gramStart"/>
            <w:r>
              <w:rPr>
                <w:rFonts w:hint="eastAsia"/>
              </w:rPr>
              <w:t>且</w:t>
            </w:r>
            <w:r w:rsidRPr="000C611F">
              <w:rPr>
                <w:rFonts w:hint="eastAsia"/>
                <w:szCs w:val="21"/>
              </w:rPr>
              <w:t>针</w:t>
            </w:r>
            <w:r w:rsidRPr="000C611F">
              <w:rPr>
                <w:szCs w:val="21"/>
              </w:rPr>
              <w:t>对</w:t>
            </w:r>
            <w:proofErr w:type="gramEnd"/>
            <w:r w:rsidRPr="000C611F">
              <w:rPr>
                <w:szCs w:val="21"/>
              </w:rPr>
              <w:t>该人</w:t>
            </w:r>
            <w:proofErr w:type="gramStart"/>
            <w:r w:rsidRPr="000C611F">
              <w:rPr>
                <w:szCs w:val="21"/>
              </w:rPr>
              <w:t>遗</w:t>
            </w:r>
            <w:r w:rsidRPr="008A3E73">
              <w:rPr>
                <w:rFonts w:hint="eastAsia"/>
                <w:szCs w:val="21"/>
              </w:rPr>
              <w:t>信息</w:t>
            </w:r>
            <w:proofErr w:type="gramEnd"/>
            <w:r>
              <w:rPr>
                <w:rFonts w:hint="eastAsia"/>
                <w:szCs w:val="21"/>
              </w:rPr>
              <w:t>已经或将要</w:t>
            </w:r>
            <w:r w:rsidRPr="008A3E73">
              <w:rPr>
                <w:szCs w:val="21"/>
              </w:rPr>
              <w:t>开展的一切活动（包括但不限于采集、保藏、利用、对外提供或开放使用该人</w:t>
            </w:r>
            <w:proofErr w:type="gramStart"/>
            <w:r w:rsidRPr="008A3E73">
              <w:rPr>
                <w:szCs w:val="21"/>
              </w:rPr>
              <w:t>遗</w:t>
            </w:r>
            <w:r w:rsidRPr="008A3E73">
              <w:rPr>
                <w:rFonts w:hint="eastAsia"/>
                <w:szCs w:val="21"/>
              </w:rPr>
              <w:t>信</w:t>
            </w:r>
            <w:proofErr w:type="gramEnd"/>
            <w:r w:rsidRPr="008A3E73">
              <w:rPr>
                <w:rFonts w:hint="eastAsia"/>
                <w:szCs w:val="21"/>
              </w:rPr>
              <w:t>息</w:t>
            </w:r>
            <w:r w:rsidRPr="00AD08FF">
              <w:rPr>
                <w:szCs w:val="21"/>
              </w:rPr>
              <w:t>的活动）均符合中国人类遗传资源管理相关法律法规</w:t>
            </w:r>
            <w:r w:rsidRPr="00AD08FF">
              <w:rPr>
                <w:rFonts w:hint="eastAsia"/>
                <w:szCs w:val="21"/>
              </w:rPr>
              <w:t>及相关政策</w:t>
            </w:r>
            <w:r w:rsidRPr="00AD08FF">
              <w:rPr>
                <w:szCs w:val="21"/>
              </w:rPr>
              <w:t>（包括但不限于《</w:t>
            </w:r>
            <w:r w:rsidRPr="008A5240">
              <w:rPr>
                <w:rFonts w:hint="eastAsia"/>
              </w:rPr>
              <w:t>中华人民共和国人类遗传资源管理条例</w:t>
            </w:r>
            <w:r w:rsidRPr="006E35B5">
              <w:rPr>
                <w:szCs w:val="21"/>
              </w:rPr>
              <w:t>》）的规定</w:t>
            </w:r>
            <w:r w:rsidRPr="001C7E9A">
              <w:t>。</w:t>
            </w:r>
            <w:bookmarkStart w:id="11" w:name="OLE_LINK88"/>
            <w:bookmarkStart w:id="12" w:name="OLE_LINK89"/>
            <w:bookmarkEnd w:id="8"/>
            <w:bookmarkEnd w:id="9"/>
          </w:p>
          <w:p w14:paraId="26E44F79" w14:textId="3812970D" w:rsidR="00BC5FAF" w:rsidRDefault="00BC5FAF" w:rsidP="00BC5FAF">
            <w:pPr>
              <w:pStyle w:val="a3"/>
              <w:numPr>
                <w:ilvl w:val="0"/>
                <w:numId w:val="4"/>
              </w:numPr>
              <w:ind w:firstLineChars="0"/>
            </w:pPr>
            <w:r w:rsidRPr="00BC5FAF">
              <w:rPr>
                <w:rFonts w:hint="eastAsia"/>
                <w:szCs w:val="21"/>
              </w:rPr>
              <w:t>本次数据</w:t>
            </w:r>
            <w:r>
              <w:rPr>
                <w:rFonts w:hint="eastAsia"/>
              </w:rPr>
              <w:t>递交申请涉及</w:t>
            </w:r>
            <w:r w:rsidRPr="00D851FC">
              <w:rPr>
                <w:rFonts w:hint="eastAsia"/>
              </w:rPr>
              <w:t>人</w:t>
            </w:r>
            <w:proofErr w:type="gramStart"/>
            <w:r w:rsidRPr="00D851FC">
              <w:rPr>
                <w:rFonts w:hint="eastAsia"/>
              </w:rPr>
              <w:t>遗信息且</w:t>
            </w:r>
            <w:proofErr w:type="gramEnd"/>
            <w:r w:rsidRPr="00D851FC">
              <w:rPr>
                <w:rFonts w:hint="eastAsia"/>
              </w:rPr>
              <w:t>申请递交的数据访问形式</w:t>
            </w:r>
            <w:r>
              <w:rPr>
                <w:rFonts w:hint="eastAsia"/>
              </w:rPr>
              <w:t>填写</w:t>
            </w:r>
            <w:r w:rsidRPr="00D851FC">
              <w:rPr>
                <w:rFonts w:hint="eastAsia"/>
              </w:rPr>
              <w:t>为“公开”的，相关人</w:t>
            </w:r>
            <w:proofErr w:type="gramStart"/>
            <w:r w:rsidRPr="00D851FC">
              <w:rPr>
                <w:rFonts w:hint="eastAsia"/>
              </w:rPr>
              <w:t>遗信息</w:t>
            </w:r>
            <w:proofErr w:type="gramEnd"/>
            <w:r w:rsidRPr="00D851FC">
              <w:rPr>
                <w:rFonts w:hint="eastAsia"/>
              </w:rPr>
              <w:t>不属于</w:t>
            </w:r>
            <w:r w:rsidRPr="00D851FC">
              <w:t>依据《</w:t>
            </w:r>
            <w:r w:rsidRPr="008A5240">
              <w:rPr>
                <w:rFonts w:hint="eastAsia"/>
              </w:rPr>
              <w:t>中华人民共和国人类遗传资源管理条例</w:t>
            </w:r>
            <w:r w:rsidRPr="00D851FC">
              <w:t>》第二十八条通过安全审查才能开放使用的人遗信息</w:t>
            </w:r>
            <w:r w:rsidRPr="005A7554">
              <w:rPr>
                <w:rFonts w:hint="eastAsia"/>
              </w:rPr>
              <w:t>，或其开放使用已依上述规定通过安全审查</w:t>
            </w:r>
            <w:r w:rsidRPr="005A7554">
              <w:t>。</w:t>
            </w:r>
          </w:p>
          <w:bookmarkEnd w:id="11"/>
          <w:bookmarkEnd w:id="12"/>
          <w:p w14:paraId="3C45F770" w14:textId="77777777" w:rsidR="00AF633D" w:rsidRPr="00FF4F26" w:rsidRDefault="00AF633D" w:rsidP="00834399">
            <w:pPr>
              <w:rPr>
                <w:szCs w:val="21"/>
              </w:rPr>
            </w:pPr>
          </w:p>
          <w:p w14:paraId="0D466D01" w14:textId="77777777" w:rsidR="00BC5FAF" w:rsidRPr="00751C2A" w:rsidRDefault="00BC5FAF" w:rsidP="00BC5FAF">
            <w:pPr>
              <w:rPr>
                <w:b/>
                <w:i/>
                <w:szCs w:val="21"/>
                <w:u w:val="single"/>
              </w:rPr>
            </w:pPr>
            <w:bookmarkStart w:id="13" w:name="OLE_LINK6"/>
            <w:bookmarkStart w:id="14" w:name="OLE_LINK7"/>
            <w:r w:rsidRPr="00751C2A">
              <w:rPr>
                <w:rFonts w:hint="eastAsia"/>
                <w:b/>
                <w:i/>
                <w:szCs w:val="21"/>
                <w:u w:val="single"/>
              </w:rPr>
              <w:t>本人已仔细阅读上述各项承诺，签署本《数据递交申请表》即表示本人已充分理解</w:t>
            </w:r>
            <w:r>
              <w:rPr>
                <w:rFonts w:hint="eastAsia"/>
                <w:b/>
                <w:i/>
                <w:szCs w:val="21"/>
                <w:u w:val="single"/>
              </w:rPr>
              <w:t>并同意</w:t>
            </w:r>
            <w:proofErr w:type="gramStart"/>
            <w:r>
              <w:rPr>
                <w:rFonts w:hint="eastAsia"/>
                <w:b/>
                <w:i/>
                <w:szCs w:val="21"/>
                <w:u w:val="single"/>
              </w:rPr>
              <w:t>作出</w:t>
            </w:r>
            <w:proofErr w:type="gramEnd"/>
            <w:r w:rsidRPr="00751C2A">
              <w:rPr>
                <w:rFonts w:hint="eastAsia"/>
                <w:b/>
                <w:i/>
                <w:szCs w:val="21"/>
                <w:u w:val="single"/>
              </w:rPr>
              <w:t>上述各项承诺。若违反上述承诺或就相关数据存在任何违法违规行为的，</w:t>
            </w:r>
            <w:r>
              <w:rPr>
                <w:rFonts w:hint="eastAsia"/>
                <w:b/>
                <w:i/>
                <w:szCs w:val="21"/>
                <w:u w:val="single"/>
              </w:rPr>
              <w:t>本人同意承担由此给相关方造成的损失，同时，</w:t>
            </w:r>
            <w:r w:rsidRPr="00751C2A">
              <w:rPr>
                <w:b/>
                <w:i/>
                <w:szCs w:val="21"/>
                <w:u w:val="single"/>
              </w:rPr>
              <w:t>CNGBdb</w:t>
            </w:r>
            <w:r w:rsidRPr="00751C2A">
              <w:rPr>
                <w:rFonts w:hint="eastAsia"/>
                <w:b/>
                <w:i/>
                <w:szCs w:val="21"/>
                <w:u w:val="single"/>
              </w:rPr>
              <w:t>有权</w:t>
            </w:r>
            <w:r>
              <w:rPr>
                <w:rFonts w:hint="eastAsia"/>
                <w:b/>
                <w:i/>
                <w:szCs w:val="21"/>
                <w:u w:val="single"/>
              </w:rPr>
              <w:t>根据情况采取相应的处理措施，包括但不限于</w:t>
            </w:r>
            <w:r w:rsidRPr="00C515B3">
              <w:rPr>
                <w:b/>
                <w:i/>
                <w:szCs w:val="21"/>
                <w:u w:val="single"/>
              </w:rPr>
              <w:t>立即终止服</w:t>
            </w:r>
            <w:r w:rsidRPr="00C515B3">
              <w:rPr>
                <w:b/>
                <w:i/>
                <w:szCs w:val="21"/>
                <w:u w:val="single"/>
              </w:rPr>
              <w:lastRenderedPageBreak/>
              <w:t>务、中止服务或删除相应信息等</w:t>
            </w:r>
            <w:r w:rsidRPr="00751C2A">
              <w:rPr>
                <w:rFonts w:hint="eastAsia"/>
                <w:b/>
                <w:i/>
                <w:szCs w:val="21"/>
                <w:u w:val="single"/>
              </w:rPr>
              <w:t>。</w:t>
            </w:r>
          </w:p>
          <w:bookmarkEnd w:id="13"/>
          <w:bookmarkEnd w:id="14"/>
          <w:p w14:paraId="5E45E119" w14:textId="77777777" w:rsidR="00DE06A1" w:rsidRPr="00BC5FAF" w:rsidRDefault="00DE06A1" w:rsidP="00AE204A">
            <w:pPr>
              <w:rPr>
                <w:szCs w:val="21"/>
              </w:rPr>
            </w:pPr>
          </w:p>
          <w:p w14:paraId="1A7FD9D4" w14:textId="1DFF17EF" w:rsidR="00E35EF4" w:rsidRDefault="00E35EF4" w:rsidP="00AE204A">
            <w:pPr>
              <w:rPr>
                <w:szCs w:val="21"/>
              </w:rPr>
            </w:pPr>
            <w:r>
              <w:rPr>
                <w:rFonts w:hint="eastAsia"/>
                <w:szCs w:val="21"/>
              </w:rPr>
              <w:t>数据递交者（签名）：</w:t>
            </w:r>
            <w:r w:rsidR="00BC5F63" w:rsidRPr="00BC5F63">
              <w:rPr>
                <w:rFonts w:hint="eastAsia"/>
                <w:i/>
                <w:color w:val="D9D9D9" w:themeColor="background1" w:themeShade="D9"/>
              </w:rPr>
              <w:t>手写签字，提交扫描件或图片</w:t>
            </w:r>
          </w:p>
          <w:p w14:paraId="1E3C3B48" w14:textId="07A95911" w:rsidR="00E35EF4" w:rsidRPr="00250D15" w:rsidRDefault="00E35EF4" w:rsidP="00AE204A">
            <w:pPr>
              <w:rPr>
                <w:szCs w:val="21"/>
              </w:rPr>
            </w:pP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tc>
      </w:tr>
    </w:tbl>
    <w:p w14:paraId="5013B6B5" w14:textId="77777777" w:rsidR="00250D15" w:rsidRPr="00250D15" w:rsidRDefault="00857DC4" w:rsidP="00857DC4">
      <w:pPr>
        <w:rPr>
          <w:szCs w:val="21"/>
        </w:rPr>
      </w:pPr>
      <w:r w:rsidRPr="00250D15">
        <w:rPr>
          <w:rFonts w:hint="eastAsia"/>
          <w:szCs w:val="21"/>
        </w:rPr>
        <w:lastRenderedPageBreak/>
        <w:t>注：</w:t>
      </w:r>
    </w:p>
    <w:p w14:paraId="49903ADD" w14:textId="567A978A" w:rsidR="00163E37" w:rsidRPr="00163E37" w:rsidRDefault="00163E37" w:rsidP="00163E37">
      <w:pPr>
        <w:pStyle w:val="a3"/>
        <w:numPr>
          <w:ilvl w:val="0"/>
          <w:numId w:val="1"/>
        </w:numPr>
        <w:ind w:left="284" w:firstLineChars="0" w:hanging="284"/>
        <w:rPr>
          <w:szCs w:val="21"/>
        </w:rPr>
      </w:pPr>
      <w:r>
        <w:rPr>
          <w:rFonts w:hint="eastAsia"/>
          <w:szCs w:val="21"/>
        </w:rPr>
        <w:t>以上表格内容均为必填项，请填写完整后提交。</w:t>
      </w:r>
    </w:p>
    <w:p w14:paraId="6433276D" w14:textId="6354DC31" w:rsidR="002E1C4C" w:rsidRDefault="002E1C4C" w:rsidP="00250D15">
      <w:pPr>
        <w:pStyle w:val="a3"/>
        <w:numPr>
          <w:ilvl w:val="0"/>
          <w:numId w:val="1"/>
        </w:numPr>
        <w:ind w:left="284" w:firstLineChars="0" w:hanging="284"/>
        <w:rPr>
          <w:szCs w:val="21"/>
        </w:rPr>
      </w:pPr>
      <w:r>
        <w:rPr>
          <w:rFonts w:hint="eastAsia"/>
          <w:szCs w:val="21"/>
        </w:rPr>
        <w:t>人源数据：</w:t>
      </w:r>
      <w:r w:rsidR="007170FE">
        <w:rPr>
          <w:rFonts w:hint="eastAsia"/>
          <w:szCs w:val="21"/>
        </w:rPr>
        <w:t>是指生物样本来源于人，通过测序产出的数据，未经过深层处理，未过滤</w:t>
      </w:r>
      <w:proofErr w:type="gramStart"/>
      <w:r w:rsidR="007170FE">
        <w:rPr>
          <w:rFonts w:hint="eastAsia"/>
          <w:szCs w:val="21"/>
        </w:rPr>
        <w:t>掉人体</w:t>
      </w:r>
      <w:proofErr w:type="gramEnd"/>
      <w:r w:rsidR="007170FE">
        <w:rPr>
          <w:rFonts w:hint="eastAsia"/>
          <w:szCs w:val="21"/>
        </w:rPr>
        <w:t>基因组信息的数据。</w:t>
      </w:r>
    </w:p>
    <w:p w14:paraId="63981081" w14:textId="4A9F8160" w:rsidR="00BE79D3" w:rsidRPr="00250D15" w:rsidRDefault="00BE79D3" w:rsidP="00250D15">
      <w:pPr>
        <w:pStyle w:val="a3"/>
        <w:numPr>
          <w:ilvl w:val="0"/>
          <w:numId w:val="1"/>
        </w:numPr>
        <w:ind w:left="284" w:firstLineChars="0" w:hanging="284"/>
        <w:rPr>
          <w:szCs w:val="21"/>
        </w:rPr>
      </w:pPr>
      <w:r w:rsidRPr="00250D15">
        <w:rPr>
          <w:rFonts w:hint="eastAsia"/>
          <w:szCs w:val="21"/>
        </w:rPr>
        <w:t>人源微生物数据</w:t>
      </w:r>
      <w:r w:rsidR="00857DC4" w:rsidRPr="00250D15">
        <w:rPr>
          <w:rFonts w:hint="eastAsia"/>
          <w:szCs w:val="21"/>
        </w:rPr>
        <w:t>：</w:t>
      </w:r>
      <w:r w:rsidR="00B2791E">
        <w:rPr>
          <w:rFonts w:hint="eastAsia"/>
          <w:szCs w:val="21"/>
        </w:rPr>
        <w:t>人源微生物</w:t>
      </w:r>
      <w:r w:rsidR="00B2791E">
        <w:rPr>
          <w:rFonts w:ascii="Calibri" w:hAnsi="Calibri" w:hint="eastAsia"/>
          <w:color w:val="000000"/>
          <w:sz w:val="20"/>
          <w:szCs w:val="20"/>
        </w:rPr>
        <w:t>是指微生物研究（包括培养以及宏基因组测序研究）的样本来源是人，其本质是微生物</w:t>
      </w:r>
      <w:r w:rsidR="00B2791E">
        <w:rPr>
          <w:rFonts w:hint="eastAsia"/>
          <w:szCs w:val="21"/>
        </w:rPr>
        <w:t>；人源微生物数据是指人源微生物通过测序产出的数据，</w:t>
      </w:r>
      <w:r w:rsidR="00B2791E">
        <w:rPr>
          <w:rFonts w:ascii="Calibri" w:hAnsi="Calibri"/>
          <w:color w:val="000000"/>
          <w:sz w:val="20"/>
          <w:szCs w:val="20"/>
        </w:rPr>
        <w:t>reads</w:t>
      </w:r>
      <w:r w:rsidR="00B2791E">
        <w:rPr>
          <w:rFonts w:ascii="Calibri" w:hAnsi="Calibri" w:hint="eastAsia"/>
          <w:color w:val="000000"/>
          <w:sz w:val="20"/>
          <w:szCs w:val="20"/>
        </w:rPr>
        <w:t>经过处理已过滤</w:t>
      </w:r>
      <w:proofErr w:type="gramStart"/>
      <w:r w:rsidR="00B2791E">
        <w:rPr>
          <w:rFonts w:ascii="Calibri" w:hAnsi="Calibri" w:hint="eastAsia"/>
          <w:color w:val="000000"/>
          <w:sz w:val="20"/>
          <w:szCs w:val="20"/>
        </w:rPr>
        <w:t>掉人体</w:t>
      </w:r>
      <w:proofErr w:type="gramEnd"/>
      <w:r w:rsidR="00B2791E">
        <w:rPr>
          <w:rFonts w:ascii="Calibri" w:hAnsi="Calibri" w:hint="eastAsia"/>
          <w:color w:val="000000"/>
          <w:sz w:val="20"/>
          <w:szCs w:val="20"/>
        </w:rPr>
        <w:t>基因组的微生物数据。</w:t>
      </w:r>
    </w:p>
    <w:p w14:paraId="08D3800A" w14:textId="0A6EF08F" w:rsidR="007170FE" w:rsidRDefault="007170FE" w:rsidP="00250D15">
      <w:pPr>
        <w:pStyle w:val="a3"/>
        <w:numPr>
          <w:ilvl w:val="0"/>
          <w:numId w:val="1"/>
        </w:numPr>
        <w:ind w:left="426" w:firstLineChars="0" w:hanging="426"/>
        <w:rPr>
          <w:szCs w:val="21"/>
        </w:rPr>
      </w:pPr>
      <w:r>
        <w:rPr>
          <w:rFonts w:hint="eastAsia"/>
          <w:szCs w:val="21"/>
        </w:rPr>
        <w:t>是否涉及人遗：请</w:t>
      </w:r>
      <w:r w:rsidR="0080390B">
        <w:rPr>
          <w:rFonts w:hint="eastAsia"/>
          <w:szCs w:val="21"/>
        </w:rPr>
        <w:t>根据《科技部办公厅关于优化人类遗传资源行政审批流程的通知》、《人类遗传资源采集、收集、买卖</w:t>
      </w:r>
      <w:r w:rsidR="00F17F2D">
        <w:rPr>
          <w:rFonts w:hint="eastAsia"/>
          <w:szCs w:val="21"/>
        </w:rPr>
        <w:t>、出口、出境审批行政</w:t>
      </w:r>
      <w:r w:rsidR="00857193">
        <w:rPr>
          <w:rFonts w:hint="eastAsia"/>
          <w:szCs w:val="21"/>
        </w:rPr>
        <w:t>许可事项服务指南</w:t>
      </w:r>
      <w:r w:rsidR="0080390B">
        <w:rPr>
          <w:rFonts w:hint="eastAsia"/>
          <w:szCs w:val="21"/>
        </w:rPr>
        <w:t>》</w:t>
      </w:r>
      <w:r w:rsidR="00AE6042">
        <w:rPr>
          <w:rFonts w:hint="eastAsia"/>
          <w:szCs w:val="21"/>
        </w:rPr>
        <w:t>、</w:t>
      </w:r>
      <w:r w:rsidR="00857193">
        <w:rPr>
          <w:rFonts w:hint="eastAsia"/>
          <w:szCs w:val="21"/>
        </w:rPr>
        <w:t>《人类遗传资源管理暂行办法》</w:t>
      </w:r>
      <w:r w:rsidR="00AE6042">
        <w:rPr>
          <w:rFonts w:hint="eastAsia"/>
          <w:szCs w:val="21"/>
        </w:rPr>
        <w:t>以及《人类遗传资源管理条例》</w:t>
      </w:r>
      <w:r w:rsidR="00857193">
        <w:rPr>
          <w:rFonts w:hint="eastAsia"/>
          <w:szCs w:val="21"/>
        </w:rPr>
        <w:t>进行判断</w:t>
      </w:r>
      <w:r w:rsidR="00AE6042">
        <w:rPr>
          <w:rFonts w:hint="eastAsia"/>
          <w:szCs w:val="21"/>
        </w:rPr>
        <w:t>。</w:t>
      </w:r>
    </w:p>
    <w:p w14:paraId="6047BE9A" w14:textId="6ADBAEF3" w:rsidR="00250D15" w:rsidRPr="00250D15" w:rsidRDefault="00250D15" w:rsidP="00250D15">
      <w:pPr>
        <w:pStyle w:val="a3"/>
        <w:numPr>
          <w:ilvl w:val="0"/>
          <w:numId w:val="1"/>
        </w:numPr>
        <w:ind w:left="426" w:firstLineChars="0" w:hanging="426"/>
        <w:rPr>
          <w:szCs w:val="21"/>
        </w:rPr>
      </w:pPr>
      <w:r w:rsidRPr="00250D15">
        <w:rPr>
          <w:rFonts w:hint="eastAsia"/>
          <w:szCs w:val="21"/>
        </w:rPr>
        <w:t>数据管理形式：是指数据递交时用户要求的管理形式。</w:t>
      </w:r>
    </w:p>
    <w:p w14:paraId="0EA2A374" w14:textId="44B1214B" w:rsidR="00250D15" w:rsidRDefault="00250D15" w:rsidP="00250D15">
      <w:pPr>
        <w:pStyle w:val="a3"/>
        <w:numPr>
          <w:ilvl w:val="0"/>
          <w:numId w:val="1"/>
        </w:numPr>
        <w:ind w:left="426" w:firstLineChars="0" w:hanging="426"/>
        <w:rPr>
          <w:szCs w:val="21"/>
        </w:rPr>
      </w:pPr>
      <w:r w:rsidRPr="00250D15">
        <w:rPr>
          <w:rFonts w:hint="eastAsia"/>
          <w:szCs w:val="21"/>
        </w:rPr>
        <w:t>数据释放：是指数</w:t>
      </w:r>
      <w:proofErr w:type="gramStart"/>
      <w:r w:rsidRPr="00250D15">
        <w:rPr>
          <w:rFonts w:hint="eastAsia"/>
          <w:szCs w:val="21"/>
        </w:rPr>
        <w:t>据通过</w:t>
      </w:r>
      <w:proofErr w:type="gramEnd"/>
      <w:r w:rsidRPr="00250D15">
        <w:rPr>
          <w:rFonts w:hint="eastAsia"/>
          <w:szCs w:val="21"/>
        </w:rPr>
        <w:t>C</w:t>
      </w:r>
      <w:r w:rsidRPr="00250D15">
        <w:rPr>
          <w:szCs w:val="21"/>
        </w:rPr>
        <w:t>NGBdb</w:t>
      </w:r>
      <w:r w:rsidRPr="00250D15">
        <w:rPr>
          <w:rFonts w:hint="eastAsia"/>
          <w:szCs w:val="21"/>
        </w:rPr>
        <w:t>公开，可供科研人员访问、下载、申请使用等。</w:t>
      </w:r>
    </w:p>
    <w:p w14:paraId="2464E15A" w14:textId="01C3E39A" w:rsidR="00E35EF4" w:rsidRDefault="00E35EF4" w:rsidP="00250D15">
      <w:pPr>
        <w:pStyle w:val="a3"/>
        <w:numPr>
          <w:ilvl w:val="0"/>
          <w:numId w:val="1"/>
        </w:numPr>
        <w:ind w:left="426" w:firstLineChars="0" w:hanging="426"/>
        <w:rPr>
          <w:szCs w:val="21"/>
        </w:rPr>
      </w:pPr>
      <w:r>
        <w:rPr>
          <w:rFonts w:hint="eastAsia"/>
          <w:szCs w:val="21"/>
        </w:rPr>
        <w:t>如有伦理、人遗批件，请以附件形式提供。</w:t>
      </w:r>
    </w:p>
    <w:p w14:paraId="52FF4623" w14:textId="4D931D1A" w:rsidR="000668D5" w:rsidRPr="00250D15" w:rsidRDefault="000668D5" w:rsidP="00250D15">
      <w:pPr>
        <w:pStyle w:val="a3"/>
        <w:numPr>
          <w:ilvl w:val="0"/>
          <w:numId w:val="1"/>
        </w:numPr>
        <w:ind w:left="426" w:firstLineChars="0" w:hanging="426"/>
        <w:rPr>
          <w:szCs w:val="21"/>
        </w:rPr>
      </w:pPr>
      <w:r>
        <w:rPr>
          <w:rFonts w:hint="eastAsia"/>
          <w:szCs w:val="21"/>
        </w:rPr>
        <w:t>数据递交</w:t>
      </w:r>
      <w:r w:rsidRPr="000668D5">
        <w:rPr>
          <w:rFonts w:hint="eastAsia"/>
          <w:szCs w:val="21"/>
        </w:rPr>
        <w:t>实际执行方案须与送审版本严格保持一致。如有变更，须立即向</w:t>
      </w:r>
      <w:r w:rsidR="00725543">
        <w:rPr>
          <w:rFonts w:hint="eastAsia"/>
          <w:szCs w:val="21"/>
        </w:rPr>
        <w:t>深圳国家基因库资源数据</w:t>
      </w:r>
      <w:r w:rsidRPr="000668D5">
        <w:rPr>
          <w:rFonts w:hint="eastAsia"/>
          <w:szCs w:val="21"/>
        </w:rPr>
        <w:t>协调中心报告</w:t>
      </w:r>
      <w:r w:rsidR="00725543">
        <w:rPr>
          <w:rFonts w:hint="eastAsia"/>
          <w:szCs w:val="21"/>
        </w:rPr>
        <w:t>（邮箱：</w:t>
      </w:r>
      <w:r w:rsidR="00725543">
        <w:rPr>
          <w:szCs w:val="21"/>
        </w:rPr>
        <w:t>cngb</w:t>
      </w:r>
      <w:r w:rsidR="00174B93">
        <w:rPr>
          <w:szCs w:val="21"/>
        </w:rPr>
        <w:t>-ebb</w:t>
      </w:r>
      <w:r w:rsidR="00725543">
        <w:rPr>
          <w:szCs w:val="21"/>
        </w:rPr>
        <w:t>@</w:t>
      </w:r>
      <w:r w:rsidR="00DB4EB0">
        <w:rPr>
          <w:rFonts w:hint="eastAsia"/>
          <w:szCs w:val="21"/>
        </w:rPr>
        <w:t>cngb</w:t>
      </w:r>
      <w:r w:rsidR="00DB4EB0">
        <w:rPr>
          <w:szCs w:val="21"/>
        </w:rPr>
        <w:t>.org</w:t>
      </w:r>
      <w:r w:rsidR="00725543">
        <w:rPr>
          <w:rFonts w:hint="eastAsia"/>
          <w:szCs w:val="21"/>
        </w:rPr>
        <w:t>）</w:t>
      </w:r>
      <w:r w:rsidRPr="000668D5">
        <w:rPr>
          <w:rFonts w:hint="eastAsia"/>
          <w:szCs w:val="21"/>
        </w:rPr>
        <w:t>。</w:t>
      </w:r>
    </w:p>
    <w:p w14:paraId="6EE96290" w14:textId="0A772A8C" w:rsidR="007E127C" w:rsidRDefault="007E127C" w:rsidP="007E127C">
      <w:pPr>
        <w:rPr>
          <w:sz w:val="24"/>
          <w:szCs w:val="24"/>
        </w:rPr>
      </w:pPr>
    </w:p>
    <w:sectPr w:rsidR="007E1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6154" w14:textId="77777777" w:rsidR="00A11154" w:rsidRDefault="00A11154" w:rsidP="00E1201B">
      <w:r>
        <w:separator/>
      </w:r>
    </w:p>
  </w:endnote>
  <w:endnote w:type="continuationSeparator" w:id="0">
    <w:p w14:paraId="4E309F85" w14:textId="77777777" w:rsidR="00A11154" w:rsidRDefault="00A11154" w:rsidP="00E1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452A" w14:textId="77777777" w:rsidR="00A11154" w:rsidRDefault="00A11154" w:rsidP="00E1201B">
      <w:r>
        <w:separator/>
      </w:r>
    </w:p>
  </w:footnote>
  <w:footnote w:type="continuationSeparator" w:id="0">
    <w:p w14:paraId="2EEB429A" w14:textId="77777777" w:rsidR="00A11154" w:rsidRDefault="00A11154" w:rsidP="00E1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C0B"/>
    <w:multiLevelType w:val="multilevel"/>
    <w:tmpl w:val="B00C609A"/>
    <w:lvl w:ilvl="0">
      <w:start w:val="1"/>
      <w:numFmt w:val="decimal"/>
      <w:lvlText w:val="%1."/>
      <w:lvlJc w:val="left"/>
      <w:pPr>
        <w:ind w:left="420" w:hanging="420"/>
      </w:pPr>
    </w:lvl>
    <w:lvl w:ilvl="1">
      <w:start w:val="1"/>
      <w:numFmt w:val="decimal"/>
      <w:lvlText w:val="%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E7D2FAF"/>
    <w:multiLevelType w:val="hybridMultilevel"/>
    <w:tmpl w:val="2E724836"/>
    <w:lvl w:ilvl="0" w:tplc="0409000F">
      <w:start w:val="1"/>
      <w:numFmt w:val="decimal"/>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6394C47"/>
    <w:multiLevelType w:val="hybridMultilevel"/>
    <w:tmpl w:val="40A68B94"/>
    <w:lvl w:ilvl="0" w:tplc="E862797E">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4F38A5"/>
    <w:multiLevelType w:val="hybridMultilevel"/>
    <w:tmpl w:val="408A6442"/>
    <w:lvl w:ilvl="0" w:tplc="60922B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821AB5"/>
    <w:multiLevelType w:val="hybridMultilevel"/>
    <w:tmpl w:val="2AE4EC74"/>
    <w:lvl w:ilvl="0" w:tplc="B6CC3712">
      <w:start w:val="3"/>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DC"/>
    <w:rsid w:val="0000293F"/>
    <w:rsid w:val="00034A4A"/>
    <w:rsid w:val="0005326E"/>
    <w:rsid w:val="000668D5"/>
    <w:rsid w:val="000A4C36"/>
    <w:rsid w:val="000B285A"/>
    <w:rsid w:val="000B2D4D"/>
    <w:rsid w:val="000B685B"/>
    <w:rsid w:val="000C611F"/>
    <w:rsid w:val="000E78CF"/>
    <w:rsid w:val="000F207A"/>
    <w:rsid w:val="00100818"/>
    <w:rsid w:val="0012205A"/>
    <w:rsid w:val="001339DD"/>
    <w:rsid w:val="00154D6E"/>
    <w:rsid w:val="0016248A"/>
    <w:rsid w:val="00163E37"/>
    <w:rsid w:val="00174B93"/>
    <w:rsid w:val="001D2E37"/>
    <w:rsid w:val="00211B02"/>
    <w:rsid w:val="00227443"/>
    <w:rsid w:val="00233748"/>
    <w:rsid w:val="00250D15"/>
    <w:rsid w:val="002553CE"/>
    <w:rsid w:val="0026330E"/>
    <w:rsid w:val="00266D40"/>
    <w:rsid w:val="00287738"/>
    <w:rsid w:val="002B3A1C"/>
    <w:rsid w:val="002C34BA"/>
    <w:rsid w:val="002E1C4C"/>
    <w:rsid w:val="00330E98"/>
    <w:rsid w:val="00351414"/>
    <w:rsid w:val="003A6C51"/>
    <w:rsid w:val="003B75E4"/>
    <w:rsid w:val="003C2B4F"/>
    <w:rsid w:val="003D7B9B"/>
    <w:rsid w:val="003F2545"/>
    <w:rsid w:val="004003F5"/>
    <w:rsid w:val="004174C7"/>
    <w:rsid w:val="004241CF"/>
    <w:rsid w:val="004401A3"/>
    <w:rsid w:val="00444FF3"/>
    <w:rsid w:val="00460CBB"/>
    <w:rsid w:val="004A31B6"/>
    <w:rsid w:val="004C7B14"/>
    <w:rsid w:val="0054754B"/>
    <w:rsid w:val="0057352B"/>
    <w:rsid w:val="00577B02"/>
    <w:rsid w:val="0059451B"/>
    <w:rsid w:val="005A69DB"/>
    <w:rsid w:val="005B54AA"/>
    <w:rsid w:val="005C3159"/>
    <w:rsid w:val="00642D0B"/>
    <w:rsid w:val="00645342"/>
    <w:rsid w:val="00664AFF"/>
    <w:rsid w:val="00676368"/>
    <w:rsid w:val="00681746"/>
    <w:rsid w:val="006A3BCD"/>
    <w:rsid w:val="006E12DC"/>
    <w:rsid w:val="006E26C5"/>
    <w:rsid w:val="006E35B5"/>
    <w:rsid w:val="007170FE"/>
    <w:rsid w:val="0072449C"/>
    <w:rsid w:val="00725543"/>
    <w:rsid w:val="00731253"/>
    <w:rsid w:val="007321EE"/>
    <w:rsid w:val="007B1E45"/>
    <w:rsid w:val="007E127C"/>
    <w:rsid w:val="007F43E1"/>
    <w:rsid w:val="007F5085"/>
    <w:rsid w:val="008004C1"/>
    <w:rsid w:val="0080390B"/>
    <w:rsid w:val="00834399"/>
    <w:rsid w:val="008407CD"/>
    <w:rsid w:val="00857193"/>
    <w:rsid w:val="00857DC4"/>
    <w:rsid w:val="008828F5"/>
    <w:rsid w:val="008A3E73"/>
    <w:rsid w:val="008E0730"/>
    <w:rsid w:val="00917C47"/>
    <w:rsid w:val="009510C5"/>
    <w:rsid w:val="009D0AD1"/>
    <w:rsid w:val="009F0C3E"/>
    <w:rsid w:val="00A11154"/>
    <w:rsid w:val="00A14072"/>
    <w:rsid w:val="00A66A5E"/>
    <w:rsid w:val="00A760B8"/>
    <w:rsid w:val="00A83DAD"/>
    <w:rsid w:val="00AB54EE"/>
    <w:rsid w:val="00AD48A2"/>
    <w:rsid w:val="00AD6295"/>
    <w:rsid w:val="00AE6042"/>
    <w:rsid w:val="00AF633D"/>
    <w:rsid w:val="00B21A25"/>
    <w:rsid w:val="00B2791E"/>
    <w:rsid w:val="00B37367"/>
    <w:rsid w:val="00B84372"/>
    <w:rsid w:val="00BA35ED"/>
    <w:rsid w:val="00BB6076"/>
    <w:rsid w:val="00BC1D86"/>
    <w:rsid w:val="00BC37E5"/>
    <w:rsid w:val="00BC5F63"/>
    <w:rsid w:val="00BC5FAF"/>
    <w:rsid w:val="00BE79D3"/>
    <w:rsid w:val="00BE7AB4"/>
    <w:rsid w:val="00BF41C6"/>
    <w:rsid w:val="00C55E87"/>
    <w:rsid w:val="00C612E9"/>
    <w:rsid w:val="00C776E9"/>
    <w:rsid w:val="00CB1E51"/>
    <w:rsid w:val="00CB29ED"/>
    <w:rsid w:val="00CC23E0"/>
    <w:rsid w:val="00D0742B"/>
    <w:rsid w:val="00D1776D"/>
    <w:rsid w:val="00D53AAD"/>
    <w:rsid w:val="00D60F94"/>
    <w:rsid w:val="00D64346"/>
    <w:rsid w:val="00DA7236"/>
    <w:rsid w:val="00DB4EB0"/>
    <w:rsid w:val="00DE06A1"/>
    <w:rsid w:val="00DE51C8"/>
    <w:rsid w:val="00DE7C21"/>
    <w:rsid w:val="00E1201B"/>
    <w:rsid w:val="00E35EF4"/>
    <w:rsid w:val="00E514AE"/>
    <w:rsid w:val="00E662D4"/>
    <w:rsid w:val="00E74EB3"/>
    <w:rsid w:val="00EA33E9"/>
    <w:rsid w:val="00F0685E"/>
    <w:rsid w:val="00F17F2D"/>
    <w:rsid w:val="00F83AD5"/>
    <w:rsid w:val="00F86879"/>
    <w:rsid w:val="00FF4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4D49"/>
  <w15:chartTrackingRefBased/>
  <w15:docId w15:val="{83C90993-1423-4B89-AE47-A6F55E7D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D3"/>
    <w:pPr>
      <w:ind w:firstLineChars="200" w:firstLine="420"/>
    </w:pPr>
  </w:style>
  <w:style w:type="table" w:styleId="a4">
    <w:name w:val="Table Grid"/>
    <w:basedOn w:val="a1"/>
    <w:uiPriority w:val="39"/>
    <w:rsid w:val="0085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A6C51"/>
    <w:rPr>
      <w:sz w:val="21"/>
      <w:szCs w:val="21"/>
    </w:rPr>
  </w:style>
  <w:style w:type="paragraph" w:styleId="a6">
    <w:name w:val="annotation text"/>
    <w:basedOn w:val="a"/>
    <w:link w:val="a7"/>
    <w:uiPriority w:val="99"/>
    <w:unhideWhenUsed/>
    <w:rsid w:val="003A6C51"/>
    <w:pPr>
      <w:jc w:val="left"/>
    </w:pPr>
  </w:style>
  <w:style w:type="character" w:customStyle="1" w:styleId="a7">
    <w:name w:val="批注文字 字符"/>
    <w:basedOn w:val="a0"/>
    <w:link w:val="a6"/>
    <w:uiPriority w:val="99"/>
    <w:rsid w:val="003A6C51"/>
  </w:style>
  <w:style w:type="paragraph" w:styleId="a8">
    <w:name w:val="annotation subject"/>
    <w:basedOn w:val="a6"/>
    <w:next w:val="a6"/>
    <w:link w:val="a9"/>
    <w:uiPriority w:val="99"/>
    <w:semiHidden/>
    <w:unhideWhenUsed/>
    <w:rsid w:val="003A6C51"/>
    <w:rPr>
      <w:b/>
      <w:bCs/>
    </w:rPr>
  </w:style>
  <w:style w:type="character" w:customStyle="1" w:styleId="a9">
    <w:name w:val="批注主题 字符"/>
    <w:basedOn w:val="a7"/>
    <w:link w:val="a8"/>
    <w:uiPriority w:val="99"/>
    <w:semiHidden/>
    <w:rsid w:val="003A6C51"/>
    <w:rPr>
      <w:b/>
      <w:bCs/>
    </w:rPr>
  </w:style>
  <w:style w:type="paragraph" w:styleId="aa">
    <w:name w:val="Balloon Text"/>
    <w:basedOn w:val="a"/>
    <w:link w:val="ab"/>
    <w:uiPriority w:val="99"/>
    <w:semiHidden/>
    <w:unhideWhenUsed/>
    <w:rsid w:val="003A6C51"/>
    <w:rPr>
      <w:sz w:val="18"/>
      <w:szCs w:val="18"/>
    </w:rPr>
  </w:style>
  <w:style w:type="character" w:customStyle="1" w:styleId="ab">
    <w:name w:val="批注框文本 字符"/>
    <w:basedOn w:val="a0"/>
    <w:link w:val="aa"/>
    <w:uiPriority w:val="99"/>
    <w:semiHidden/>
    <w:rsid w:val="003A6C51"/>
    <w:rPr>
      <w:sz w:val="18"/>
      <w:szCs w:val="18"/>
    </w:rPr>
  </w:style>
  <w:style w:type="paragraph" w:styleId="ac">
    <w:name w:val="header"/>
    <w:basedOn w:val="a"/>
    <w:link w:val="ad"/>
    <w:uiPriority w:val="99"/>
    <w:unhideWhenUsed/>
    <w:rsid w:val="00E1201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E1201B"/>
    <w:rPr>
      <w:sz w:val="18"/>
      <w:szCs w:val="18"/>
    </w:rPr>
  </w:style>
  <w:style w:type="paragraph" w:styleId="ae">
    <w:name w:val="footer"/>
    <w:basedOn w:val="a"/>
    <w:link w:val="af"/>
    <w:uiPriority w:val="99"/>
    <w:unhideWhenUsed/>
    <w:rsid w:val="00E1201B"/>
    <w:pPr>
      <w:tabs>
        <w:tab w:val="center" w:pos="4153"/>
        <w:tab w:val="right" w:pos="8306"/>
      </w:tabs>
      <w:snapToGrid w:val="0"/>
      <w:jc w:val="left"/>
    </w:pPr>
    <w:rPr>
      <w:sz w:val="18"/>
      <w:szCs w:val="18"/>
    </w:rPr>
  </w:style>
  <w:style w:type="character" w:customStyle="1" w:styleId="af">
    <w:name w:val="页脚 字符"/>
    <w:basedOn w:val="a0"/>
    <w:link w:val="ae"/>
    <w:uiPriority w:val="99"/>
    <w:rsid w:val="00E1201B"/>
    <w:rPr>
      <w:sz w:val="18"/>
      <w:szCs w:val="18"/>
    </w:rPr>
  </w:style>
  <w:style w:type="character" w:styleId="af0">
    <w:name w:val="Hyperlink"/>
    <w:basedOn w:val="a0"/>
    <w:uiPriority w:val="99"/>
    <w:unhideWhenUsed/>
    <w:rsid w:val="00100818"/>
    <w:rPr>
      <w:color w:val="0563C1" w:themeColor="hyperlink"/>
      <w:u w:val="single"/>
    </w:rPr>
  </w:style>
  <w:style w:type="character" w:styleId="af1">
    <w:name w:val="Unresolved Mention"/>
    <w:basedOn w:val="a0"/>
    <w:uiPriority w:val="99"/>
    <w:semiHidden/>
    <w:unhideWhenUsed/>
    <w:rsid w:val="0010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07635">
      <w:bodyDiv w:val="1"/>
      <w:marLeft w:val="0"/>
      <w:marRight w:val="0"/>
      <w:marTop w:val="0"/>
      <w:marBottom w:val="0"/>
      <w:divBdr>
        <w:top w:val="none" w:sz="0" w:space="0" w:color="auto"/>
        <w:left w:val="none" w:sz="0" w:space="0" w:color="auto"/>
        <w:bottom w:val="none" w:sz="0" w:space="0" w:color="auto"/>
        <w:right w:val="none" w:sz="0" w:space="0" w:color="auto"/>
      </w:divBdr>
    </w:div>
    <w:div w:id="825977272">
      <w:bodyDiv w:val="1"/>
      <w:marLeft w:val="0"/>
      <w:marRight w:val="0"/>
      <w:marTop w:val="0"/>
      <w:marBottom w:val="0"/>
      <w:divBdr>
        <w:top w:val="none" w:sz="0" w:space="0" w:color="auto"/>
        <w:left w:val="none" w:sz="0" w:space="0" w:color="auto"/>
        <w:bottom w:val="none" w:sz="0" w:space="0" w:color="auto"/>
        <w:right w:val="none" w:sz="0" w:space="0" w:color="auto"/>
      </w:divBdr>
    </w:div>
    <w:div w:id="1183712572">
      <w:bodyDiv w:val="1"/>
      <w:marLeft w:val="0"/>
      <w:marRight w:val="0"/>
      <w:marTop w:val="0"/>
      <w:marBottom w:val="0"/>
      <w:divBdr>
        <w:top w:val="none" w:sz="0" w:space="0" w:color="auto"/>
        <w:left w:val="none" w:sz="0" w:space="0" w:color="auto"/>
        <w:bottom w:val="none" w:sz="0" w:space="0" w:color="auto"/>
        <w:right w:val="none" w:sz="0" w:space="0" w:color="auto"/>
      </w:divBdr>
      <w:divsChild>
        <w:div w:id="1157696131">
          <w:marLeft w:val="0"/>
          <w:marRight w:val="0"/>
          <w:marTop w:val="0"/>
          <w:marBottom w:val="0"/>
          <w:divBdr>
            <w:top w:val="none" w:sz="0" w:space="0" w:color="auto"/>
            <w:left w:val="none" w:sz="0" w:space="0" w:color="auto"/>
            <w:bottom w:val="none" w:sz="0" w:space="0" w:color="auto"/>
            <w:right w:val="none" w:sz="0" w:space="0" w:color="auto"/>
          </w:divBdr>
          <w:divsChild>
            <w:div w:id="1568226246">
              <w:marLeft w:val="0"/>
              <w:marRight w:val="450"/>
              <w:marTop w:val="0"/>
              <w:marBottom w:val="135"/>
              <w:divBdr>
                <w:top w:val="none" w:sz="0" w:space="0" w:color="auto"/>
                <w:left w:val="none" w:sz="0" w:space="0" w:color="auto"/>
                <w:bottom w:val="none" w:sz="0" w:space="0" w:color="auto"/>
                <w:right w:val="none" w:sz="0" w:space="0" w:color="auto"/>
              </w:divBdr>
            </w:div>
          </w:divsChild>
        </w:div>
        <w:div w:id="1762025417">
          <w:marLeft w:val="0"/>
          <w:marRight w:val="0"/>
          <w:marTop w:val="0"/>
          <w:marBottom w:val="0"/>
          <w:divBdr>
            <w:top w:val="none" w:sz="0" w:space="0" w:color="auto"/>
            <w:left w:val="none" w:sz="0" w:space="0" w:color="auto"/>
            <w:bottom w:val="none" w:sz="0" w:space="0" w:color="auto"/>
            <w:right w:val="none" w:sz="0" w:space="0" w:color="auto"/>
          </w:divBdr>
          <w:divsChild>
            <w:div w:id="1837333078">
              <w:marLeft w:val="0"/>
              <w:marRight w:val="0"/>
              <w:marTop w:val="0"/>
              <w:marBottom w:val="0"/>
              <w:divBdr>
                <w:top w:val="none" w:sz="0" w:space="0" w:color="auto"/>
                <w:left w:val="none" w:sz="0" w:space="0" w:color="auto"/>
                <w:bottom w:val="none" w:sz="0" w:space="0" w:color="auto"/>
                <w:right w:val="none" w:sz="0" w:space="0" w:color="auto"/>
              </w:divBdr>
              <w:divsChild>
                <w:div w:id="1137646787">
                  <w:marLeft w:val="0"/>
                  <w:marRight w:val="0"/>
                  <w:marTop w:val="0"/>
                  <w:marBottom w:val="0"/>
                  <w:divBdr>
                    <w:top w:val="none" w:sz="0" w:space="0" w:color="auto"/>
                    <w:left w:val="none" w:sz="0" w:space="0" w:color="auto"/>
                    <w:bottom w:val="none" w:sz="0" w:space="0" w:color="auto"/>
                    <w:right w:val="none" w:sz="0" w:space="0" w:color="auto"/>
                  </w:divBdr>
                  <w:divsChild>
                    <w:div w:id="235673683">
                      <w:marLeft w:val="0"/>
                      <w:marRight w:val="0"/>
                      <w:marTop w:val="0"/>
                      <w:marBottom w:val="0"/>
                      <w:divBdr>
                        <w:top w:val="none" w:sz="0" w:space="0" w:color="auto"/>
                        <w:left w:val="none" w:sz="0" w:space="0" w:color="auto"/>
                        <w:bottom w:val="none" w:sz="0" w:space="0" w:color="auto"/>
                        <w:right w:val="none" w:sz="0" w:space="0" w:color="auto"/>
                      </w:divBdr>
                      <w:divsChild>
                        <w:div w:id="247269764">
                          <w:marLeft w:val="0"/>
                          <w:marRight w:val="0"/>
                          <w:marTop w:val="0"/>
                          <w:marBottom w:val="0"/>
                          <w:divBdr>
                            <w:top w:val="none" w:sz="0" w:space="0" w:color="EAEAEA"/>
                            <w:left w:val="none" w:sz="0" w:space="0" w:color="EAEAEA"/>
                            <w:bottom w:val="single" w:sz="6" w:space="23" w:color="EAEAEA"/>
                            <w:right w:val="none" w:sz="0" w:space="0" w:color="EAEAEA"/>
                          </w:divBdr>
                          <w:divsChild>
                            <w:div w:id="1536892622">
                              <w:marLeft w:val="0"/>
                              <w:marRight w:val="0"/>
                              <w:marTop w:val="0"/>
                              <w:marBottom w:val="0"/>
                              <w:divBdr>
                                <w:top w:val="none" w:sz="0" w:space="0" w:color="auto"/>
                                <w:left w:val="none" w:sz="0" w:space="0" w:color="auto"/>
                                <w:bottom w:val="none" w:sz="0" w:space="0" w:color="auto"/>
                                <w:right w:val="none" w:sz="0" w:space="0" w:color="auto"/>
                              </w:divBdr>
                              <w:divsChild>
                                <w:div w:id="1132290454">
                                  <w:marLeft w:val="0"/>
                                  <w:marRight w:val="0"/>
                                  <w:marTop w:val="0"/>
                                  <w:marBottom w:val="0"/>
                                  <w:divBdr>
                                    <w:top w:val="none" w:sz="0" w:space="0" w:color="auto"/>
                                    <w:left w:val="none" w:sz="0" w:space="0" w:color="auto"/>
                                    <w:bottom w:val="none" w:sz="0" w:space="0" w:color="auto"/>
                                    <w:right w:val="none" w:sz="0" w:space="0" w:color="auto"/>
                                  </w:divBdr>
                                  <w:divsChild>
                                    <w:div w:id="44767711">
                                      <w:marLeft w:val="0"/>
                                      <w:marRight w:val="0"/>
                                      <w:marTop w:val="0"/>
                                      <w:marBottom w:val="0"/>
                                      <w:divBdr>
                                        <w:top w:val="none" w:sz="0" w:space="0" w:color="auto"/>
                                        <w:left w:val="none" w:sz="0" w:space="0" w:color="auto"/>
                                        <w:bottom w:val="none" w:sz="0" w:space="0" w:color="auto"/>
                                        <w:right w:val="none" w:sz="0" w:space="0" w:color="auto"/>
                                      </w:divBdr>
                                      <w:divsChild>
                                        <w:div w:id="1348555292">
                                          <w:marLeft w:val="0"/>
                                          <w:marRight w:val="0"/>
                                          <w:marTop w:val="0"/>
                                          <w:marBottom w:val="0"/>
                                          <w:divBdr>
                                            <w:top w:val="none" w:sz="0" w:space="0" w:color="auto"/>
                                            <w:left w:val="none" w:sz="0" w:space="0" w:color="auto"/>
                                            <w:bottom w:val="none" w:sz="0" w:space="0" w:color="auto"/>
                                            <w:right w:val="none" w:sz="0" w:space="0" w:color="auto"/>
                                          </w:divBdr>
                                          <w:divsChild>
                                            <w:div w:id="1047874747">
                                              <w:marLeft w:val="0"/>
                                              <w:marRight w:val="0"/>
                                              <w:marTop w:val="0"/>
                                              <w:marBottom w:val="0"/>
                                              <w:divBdr>
                                                <w:top w:val="none" w:sz="0" w:space="0" w:color="auto"/>
                                                <w:left w:val="none" w:sz="0" w:space="0" w:color="auto"/>
                                                <w:bottom w:val="none" w:sz="0" w:space="0" w:color="auto"/>
                                                <w:right w:val="none" w:sz="0" w:space="0" w:color="auto"/>
                                              </w:divBdr>
                                            </w:div>
                                          </w:divsChild>
                                        </w:div>
                                        <w:div w:id="8141751">
                                          <w:marLeft w:val="0"/>
                                          <w:marRight w:val="0"/>
                                          <w:marTop w:val="0"/>
                                          <w:marBottom w:val="0"/>
                                          <w:divBdr>
                                            <w:top w:val="none" w:sz="0" w:space="0" w:color="auto"/>
                                            <w:left w:val="none" w:sz="0" w:space="0" w:color="auto"/>
                                            <w:bottom w:val="none" w:sz="0" w:space="0" w:color="auto"/>
                                            <w:right w:val="none" w:sz="0" w:space="0" w:color="auto"/>
                                          </w:divBdr>
                                          <w:divsChild>
                                            <w:div w:id="959148213">
                                              <w:marLeft w:val="0"/>
                                              <w:marRight w:val="0"/>
                                              <w:marTop w:val="0"/>
                                              <w:marBottom w:val="0"/>
                                              <w:divBdr>
                                                <w:top w:val="none" w:sz="0" w:space="0" w:color="auto"/>
                                                <w:left w:val="none" w:sz="0" w:space="0" w:color="auto"/>
                                                <w:bottom w:val="none" w:sz="0" w:space="0" w:color="auto"/>
                                                <w:right w:val="none" w:sz="0" w:space="0" w:color="auto"/>
                                              </w:divBdr>
                                              <w:divsChild>
                                                <w:div w:id="940843415">
                                                  <w:marLeft w:val="0"/>
                                                  <w:marRight w:val="150"/>
                                                  <w:marTop w:val="60"/>
                                                  <w:marBottom w:val="0"/>
                                                  <w:divBdr>
                                                    <w:top w:val="none" w:sz="0" w:space="0" w:color="auto"/>
                                                    <w:left w:val="none" w:sz="0" w:space="0" w:color="auto"/>
                                                    <w:bottom w:val="none" w:sz="0" w:space="0" w:color="auto"/>
                                                    <w:right w:val="none" w:sz="0" w:space="0" w:color="auto"/>
                                                  </w:divBdr>
                                                  <w:divsChild>
                                                    <w:div w:id="1030497077">
                                                      <w:marLeft w:val="0"/>
                                                      <w:marRight w:val="0"/>
                                                      <w:marTop w:val="0"/>
                                                      <w:marBottom w:val="0"/>
                                                      <w:divBdr>
                                                        <w:top w:val="none" w:sz="0" w:space="0" w:color="auto"/>
                                                        <w:left w:val="none" w:sz="0" w:space="0" w:color="auto"/>
                                                        <w:bottom w:val="none" w:sz="0" w:space="0" w:color="auto"/>
                                                        <w:right w:val="none" w:sz="0" w:space="0" w:color="auto"/>
                                                      </w:divBdr>
                                                      <w:divsChild>
                                                        <w:div w:id="167715614">
                                                          <w:marLeft w:val="0"/>
                                                          <w:marRight w:val="0"/>
                                                          <w:marTop w:val="0"/>
                                                          <w:marBottom w:val="0"/>
                                                          <w:divBdr>
                                                            <w:top w:val="none" w:sz="0" w:space="0" w:color="auto"/>
                                                            <w:left w:val="none" w:sz="0" w:space="0" w:color="auto"/>
                                                            <w:bottom w:val="none" w:sz="0" w:space="0" w:color="auto"/>
                                                            <w:right w:val="none" w:sz="0" w:space="0" w:color="auto"/>
                                                          </w:divBdr>
                                                          <w:divsChild>
                                                            <w:div w:id="6820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325">
                                                  <w:marLeft w:val="0"/>
                                                  <w:marRight w:val="0"/>
                                                  <w:marTop w:val="0"/>
                                                  <w:marBottom w:val="0"/>
                                                  <w:divBdr>
                                                    <w:top w:val="none" w:sz="0" w:space="0" w:color="auto"/>
                                                    <w:left w:val="none" w:sz="0" w:space="0" w:color="auto"/>
                                                    <w:bottom w:val="none" w:sz="0" w:space="0" w:color="auto"/>
                                                    <w:right w:val="none" w:sz="0" w:space="0" w:color="auto"/>
                                                  </w:divBdr>
                                                  <w:divsChild>
                                                    <w:div w:id="705175025">
                                                      <w:marLeft w:val="0"/>
                                                      <w:marRight w:val="0"/>
                                                      <w:marTop w:val="0"/>
                                                      <w:marBottom w:val="0"/>
                                                      <w:divBdr>
                                                        <w:top w:val="none" w:sz="0" w:space="0" w:color="auto"/>
                                                        <w:left w:val="none" w:sz="0" w:space="0" w:color="auto"/>
                                                        <w:bottom w:val="none" w:sz="0" w:space="0" w:color="auto"/>
                                                        <w:right w:val="none" w:sz="0" w:space="0" w:color="auto"/>
                                                      </w:divBdr>
                                                      <w:divsChild>
                                                        <w:div w:id="544607147">
                                                          <w:marLeft w:val="0"/>
                                                          <w:marRight w:val="0"/>
                                                          <w:marTop w:val="0"/>
                                                          <w:marBottom w:val="0"/>
                                                          <w:divBdr>
                                                            <w:top w:val="none" w:sz="0" w:space="0" w:color="auto"/>
                                                            <w:left w:val="none" w:sz="0" w:space="0" w:color="auto"/>
                                                            <w:bottom w:val="none" w:sz="0" w:space="0" w:color="auto"/>
                                                            <w:right w:val="none" w:sz="0" w:space="0" w:color="auto"/>
                                                          </w:divBdr>
                                                          <w:divsChild>
                                                            <w:div w:id="1539507972">
                                                              <w:marLeft w:val="0"/>
                                                              <w:marRight w:val="0"/>
                                                              <w:marTop w:val="0"/>
                                                              <w:marBottom w:val="75"/>
                                                              <w:divBdr>
                                                                <w:top w:val="none" w:sz="0" w:space="0" w:color="auto"/>
                                                                <w:left w:val="none" w:sz="0" w:space="0" w:color="auto"/>
                                                                <w:bottom w:val="none" w:sz="0" w:space="0" w:color="auto"/>
                                                                <w:right w:val="none" w:sz="0" w:space="0" w:color="auto"/>
                                                              </w:divBdr>
                                                              <w:divsChild>
                                                                <w:div w:id="79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07261">
                                                      <w:marLeft w:val="0"/>
                                                      <w:marRight w:val="0"/>
                                                      <w:marTop w:val="0"/>
                                                      <w:marBottom w:val="0"/>
                                                      <w:divBdr>
                                                        <w:top w:val="none" w:sz="0" w:space="0" w:color="auto"/>
                                                        <w:left w:val="none" w:sz="0" w:space="0" w:color="auto"/>
                                                        <w:bottom w:val="none" w:sz="0" w:space="0" w:color="auto"/>
                                                        <w:right w:val="none" w:sz="0" w:space="0" w:color="auto"/>
                                                      </w:divBdr>
                                                      <w:divsChild>
                                                        <w:div w:id="8086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4196">
                                      <w:marLeft w:val="0"/>
                                      <w:marRight w:val="0"/>
                                      <w:marTop w:val="225"/>
                                      <w:marBottom w:val="0"/>
                                      <w:divBdr>
                                        <w:top w:val="none" w:sz="0" w:space="0" w:color="auto"/>
                                        <w:left w:val="none" w:sz="0" w:space="0" w:color="auto"/>
                                        <w:bottom w:val="none" w:sz="0" w:space="0" w:color="auto"/>
                                        <w:right w:val="none" w:sz="0" w:space="0" w:color="auto"/>
                                      </w:divBdr>
                                      <w:divsChild>
                                        <w:div w:id="61872478">
                                          <w:marLeft w:val="0"/>
                                          <w:marRight w:val="0"/>
                                          <w:marTop w:val="0"/>
                                          <w:marBottom w:val="90"/>
                                          <w:divBdr>
                                            <w:top w:val="none" w:sz="0" w:space="0" w:color="auto"/>
                                            <w:left w:val="none" w:sz="0" w:space="0" w:color="auto"/>
                                            <w:bottom w:val="none" w:sz="0" w:space="0" w:color="auto"/>
                                            <w:right w:val="none" w:sz="0" w:space="0" w:color="auto"/>
                                          </w:divBdr>
                                          <w:divsChild>
                                            <w:div w:id="299455350">
                                              <w:marLeft w:val="0"/>
                                              <w:marRight w:val="0"/>
                                              <w:marTop w:val="0"/>
                                              <w:marBottom w:val="0"/>
                                              <w:divBdr>
                                                <w:top w:val="none" w:sz="0" w:space="0" w:color="auto"/>
                                                <w:left w:val="none" w:sz="0" w:space="0" w:color="auto"/>
                                                <w:bottom w:val="none" w:sz="0" w:space="0" w:color="auto"/>
                                                <w:right w:val="none" w:sz="0" w:space="0" w:color="auto"/>
                                              </w:divBdr>
                                              <w:divsChild>
                                                <w:div w:id="1354843501">
                                                  <w:marLeft w:val="0"/>
                                                  <w:marRight w:val="0"/>
                                                  <w:marTop w:val="0"/>
                                                  <w:marBottom w:val="0"/>
                                                  <w:divBdr>
                                                    <w:top w:val="none" w:sz="0" w:space="0" w:color="auto"/>
                                                    <w:left w:val="none" w:sz="0" w:space="0" w:color="auto"/>
                                                    <w:bottom w:val="none" w:sz="0" w:space="0" w:color="auto"/>
                                                    <w:right w:val="none" w:sz="0" w:space="0" w:color="auto"/>
                                                  </w:divBdr>
                                                  <w:divsChild>
                                                    <w:div w:id="1201211288">
                                                      <w:marLeft w:val="0"/>
                                                      <w:marRight w:val="0"/>
                                                      <w:marTop w:val="0"/>
                                                      <w:marBottom w:val="0"/>
                                                      <w:divBdr>
                                                        <w:top w:val="none" w:sz="0" w:space="0" w:color="auto"/>
                                                        <w:left w:val="none" w:sz="0" w:space="0" w:color="auto"/>
                                                        <w:bottom w:val="none" w:sz="0" w:space="0" w:color="auto"/>
                                                        <w:right w:val="none" w:sz="0" w:space="0" w:color="auto"/>
                                                      </w:divBdr>
                                                      <w:divsChild>
                                                        <w:div w:id="4309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14113">
                                      <w:marLeft w:val="0"/>
                                      <w:marRight w:val="0"/>
                                      <w:marTop w:val="0"/>
                                      <w:marBottom w:val="75"/>
                                      <w:divBdr>
                                        <w:top w:val="none" w:sz="0" w:space="0" w:color="auto"/>
                                        <w:left w:val="none" w:sz="0" w:space="0" w:color="auto"/>
                                        <w:bottom w:val="none" w:sz="0" w:space="0" w:color="auto"/>
                                        <w:right w:val="none" w:sz="0" w:space="0" w:color="auto"/>
                                      </w:divBdr>
                                      <w:divsChild>
                                        <w:div w:id="909656914">
                                          <w:marLeft w:val="0"/>
                                          <w:marRight w:val="0"/>
                                          <w:marTop w:val="0"/>
                                          <w:marBottom w:val="0"/>
                                          <w:divBdr>
                                            <w:top w:val="none" w:sz="0" w:space="0" w:color="auto"/>
                                            <w:left w:val="none" w:sz="0" w:space="0" w:color="auto"/>
                                            <w:bottom w:val="none" w:sz="0" w:space="0" w:color="auto"/>
                                            <w:right w:val="none" w:sz="0" w:space="0" w:color="auto"/>
                                          </w:divBdr>
                                          <w:divsChild>
                                            <w:div w:id="1301380533">
                                              <w:marLeft w:val="0"/>
                                              <w:marRight w:val="0"/>
                                              <w:marTop w:val="0"/>
                                              <w:marBottom w:val="0"/>
                                              <w:divBdr>
                                                <w:top w:val="none" w:sz="0" w:space="0" w:color="auto"/>
                                                <w:left w:val="none" w:sz="0" w:space="0" w:color="auto"/>
                                                <w:bottom w:val="none" w:sz="0" w:space="0" w:color="auto"/>
                                                <w:right w:val="none" w:sz="0" w:space="0" w:color="auto"/>
                                              </w:divBdr>
                                              <w:divsChild>
                                                <w:div w:id="845751908">
                                                  <w:marLeft w:val="0"/>
                                                  <w:marRight w:val="0"/>
                                                  <w:marTop w:val="0"/>
                                                  <w:marBottom w:val="150"/>
                                                  <w:divBdr>
                                                    <w:top w:val="none" w:sz="0" w:space="0" w:color="auto"/>
                                                    <w:left w:val="none" w:sz="0" w:space="0" w:color="auto"/>
                                                    <w:bottom w:val="none" w:sz="0" w:space="0" w:color="auto"/>
                                                    <w:right w:val="none" w:sz="0" w:space="0" w:color="auto"/>
                                                  </w:divBdr>
                                                  <w:divsChild>
                                                    <w:div w:id="1991665285">
                                                      <w:marLeft w:val="0"/>
                                                      <w:marRight w:val="0"/>
                                                      <w:marTop w:val="0"/>
                                                      <w:marBottom w:val="0"/>
                                                      <w:divBdr>
                                                        <w:top w:val="none" w:sz="0" w:space="0" w:color="auto"/>
                                                        <w:left w:val="none" w:sz="0" w:space="0" w:color="auto"/>
                                                        <w:bottom w:val="none" w:sz="0" w:space="0" w:color="auto"/>
                                                        <w:right w:val="none" w:sz="0" w:space="0" w:color="auto"/>
                                                      </w:divBdr>
                                                    </w:div>
                                                  </w:divsChild>
                                                </w:div>
                                                <w:div w:id="673995037">
                                                  <w:marLeft w:val="0"/>
                                                  <w:marRight w:val="0"/>
                                                  <w:marTop w:val="0"/>
                                                  <w:marBottom w:val="0"/>
                                                  <w:divBdr>
                                                    <w:top w:val="none" w:sz="0" w:space="0" w:color="auto"/>
                                                    <w:left w:val="none" w:sz="0" w:space="0" w:color="auto"/>
                                                    <w:bottom w:val="none" w:sz="0" w:space="0" w:color="auto"/>
                                                    <w:right w:val="none" w:sz="0" w:space="0" w:color="auto"/>
                                                  </w:divBdr>
                                                  <w:divsChild>
                                                    <w:div w:id="1812361408">
                                                      <w:marLeft w:val="0"/>
                                                      <w:marRight w:val="0"/>
                                                      <w:marTop w:val="0"/>
                                                      <w:marBottom w:val="0"/>
                                                      <w:divBdr>
                                                        <w:top w:val="none" w:sz="0" w:space="0" w:color="auto"/>
                                                        <w:left w:val="none" w:sz="0" w:space="0" w:color="auto"/>
                                                        <w:bottom w:val="none" w:sz="0" w:space="0" w:color="auto"/>
                                                        <w:right w:val="none" w:sz="0" w:space="0" w:color="auto"/>
                                                      </w:divBdr>
                                                      <w:divsChild>
                                                        <w:div w:id="583733125">
                                                          <w:marLeft w:val="0"/>
                                                          <w:marRight w:val="0"/>
                                                          <w:marTop w:val="0"/>
                                                          <w:marBottom w:val="0"/>
                                                          <w:divBdr>
                                                            <w:top w:val="none" w:sz="0" w:space="0" w:color="auto"/>
                                                            <w:left w:val="none" w:sz="0" w:space="0" w:color="auto"/>
                                                            <w:bottom w:val="none" w:sz="0" w:space="0" w:color="auto"/>
                                                            <w:right w:val="none" w:sz="0" w:space="0" w:color="auto"/>
                                                          </w:divBdr>
                                                          <w:divsChild>
                                                            <w:div w:id="2087191543">
                                                              <w:marLeft w:val="0"/>
                                                              <w:marRight w:val="0"/>
                                                              <w:marTop w:val="0"/>
                                                              <w:marBottom w:val="0"/>
                                                              <w:divBdr>
                                                                <w:top w:val="none" w:sz="0" w:space="0" w:color="auto"/>
                                                                <w:left w:val="none" w:sz="0" w:space="0" w:color="auto"/>
                                                                <w:bottom w:val="none" w:sz="0" w:space="0" w:color="auto"/>
                                                                <w:right w:val="none" w:sz="0" w:space="0" w:color="auto"/>
                                                              </w:divBdr>
                                                              <w:divsChild>
                                                                <w:div w:id="522790812">
                                                                  <w:marLeft w:val="0"/>
                                                                  <w:marRight w:val="0"/>
                                                                  <w:marTop w:val="0"/>
                                                                  <w:marBottom w:val="0"/>
                                                                  <w:divBdr>
                                                                    <w:top w:val="none" w:sz="0" w:space="0" w:color="auto"/>
                                                                    <w:left w:val="none" w:sz="0" w:space="0" w:color="auto"/>
                                                                    <w:bottom w:val="none" w:sz="0" w:space="0" w:color="auto"/>
                                                                    <w:right w:val="none" w:sz="0" w:space="0" w:color="auto"/>
                                                                  </w:divBdr>
                                                                  <w:divsChild>
                                                                    <w:div w:id="1976333744">
                                                                      <w:marLeft w:val="0"/>
                                                                      <w:marRight w:val="0"/>
                                                                      <w:marTop w:val="0"/>
                                                                      <w:marBottom w:val="0"/>
                                                                      <w:divBdr>
                                                                        <w:top w:val="none" w:sz="0" w:space="0" w:color="auto"/>
                                                                        <w:left w:val="none" w:sz="0" w:space="0" w:color="auto"/>
                                                                        <w:bottom w:val="none" w:sz="0" w:space="0" w:color="auto"/>
                                                                        <w:right w:val="none" w:sz="0" w:space="0" w:color="auto"/>
                                                                      </w:divBdr>
                                                                      <w:divsChild>
                                                                        <w:div w:id="1465192555">
                                                                          <w:marLeft w:val="0"/>
                                                                          <w:marRight w:val="240"/>
                                                                          <w:marTop w:val="0"/>
                                                                          <w:marBottom w:val="0"/>
                                                                          <w:divBdr>
                                                                            <w:top w:val="none" w:sz="0" w:space="0" w:color="auto"/>
                                                                            <w:left w:val="none" w:sz="0" w:space="0" w:color="auto"/>
                                                                            <w:bottom w:val="none" w:sz="0" w:space="0" w:color="auto"/>
                                                                            <w:right w:val="none" w:sz="0" w:space="0" w:color="auto"/>
                                                                          </w:divBdr>
                                                                          <w:divsChild>
                                                                            <w:div w:id="1458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4216">
                                                                  <w:marLeft w:val="0"/>
                                                                  <w:marRight w:val="0"/>
                                                                  <w:marTop w:val="0"/>
                                                                  <w:marBottom w:val="0"/>
                                                                  <w:divBdr>
                                                                    <w:top w:val="none" w:sz="0" w:space="0" w:color="auto"/>
                                                                    <w:left w:val="none" w:sz="0" w:space="0" w:color="auto"/>
                                                                    <w:bottom w:val="none" w:sz="0" w:space="0" w:color="auto"/>
                                                                    <w:right w:val="none" w:sz="0" w:space="0" w:color="auto"/>
                                                                  </w:divBdr>
                                                                  <w:divsChild>
                                                                    <w:div w:id="1124813967">
                                                                      <w:marLeft w:val="0"/>
                                                                      <w:marRight w:val="0"/>
                                                                      <w:marTop w:val="0"/>
                                                                      <w:marBottom w:val="0"/>
                                                                      <w:divBdr>
                                                                        <w:top w:val="none" w:sz="0" w:space="0" w:color="auto"/>
                                                                        <w:left w:val="none" w:sz="0" w:space="0" w:color="auto"/>
                                                                        <w:bottom w:val="none" w:sz="0" w:space="0" w:color="auto"/>
                                                                        <w:right w:val="none" w:sz="0" w:space="0" w:color="auto"/>
                                                                      </w:divBdr>
                                                                      <w:divsChild>
                                                                        <w:div w:id="549224142">
                                                                          <w:marLeft w:val="0"/>
                                                                          <w:marRight w:val="240"/>
                                                                          <w:marTop w:val="0"/>
                                                                          <w:marBottom w:val="0"/>
                                                                          <w:divBdr>
                                                                            <w:top w:val="none" w:sz="0" w:space="0" w:color="auto"/>
                                                                            <w:left w:val="none" w:sz="0" w:space="0" w:color="auto"/>
                                                                            <w:bottom w:val="none" w:sz="0" w:space="0" w:color="auto"/>
                                                                            <w:right w:val="none" w:sz="0" w:space="0" w:color="auto"/>
                                                                          </w:divBdr>
                                                                          <w:divsChild>
                                                                            <w:div w:id="393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948235">
                              <w:marLeft w:val="0"/>
                              <w:marRight w:val="0"/>
                              <w:marTop w:val="0"/>
                              <w:marBottom w:val="0"/>
                              <w:divBdr>
                                <w:top w:val="none" w:sz="0" w:space="0" w:color="auto"/>
                                <w:left w:val="none" w:sz="0" w:space="0" w:color="auto"/>
                                <w:bottom w:val="none" w:sz="0" w:space="0" w:color="auto"/>
                                <w:right w:val="none" w:sz="0" w:space="0" w:color="auto"/>
                              </w:divBdr>
                              <w:divsChild>
                                <w:div w:id="1366906967">
                                  <w:marLeft w:val="0"/>
                                  <w:marRight w:val="0"/>
                                  <w:marTop w:val="0"/>
                                  <w:marBottom w:val="0"/>
                                  <w:divBdr>
                                    <w:top w:val="none" w:sz="0" w:space="0" w:color="auto"/>
                                    <w:left w:val="none" w:sz="0" w:space="0" w:color="auto"/>
                                    <w:bottom w:val="none" w:sz="0" w:space="0" w:color="auto"/>
                                    <w:right w:val="none" w:sz="0" w:space="0" w:color="auto"/>
                                  </w:divBdr>
                                  <w:divsChild>
                                    <w:div w:id="628440120">
                                      <w:marLeft w:val="0"/>
                                      <w:marRight w:val="0"/>
                                      <w:marTop w:val="0"/>
                                      <w:marBottom w:val="0"/>
                                      <w:divBdr>
                                        <w:top w:val="none" w:sz="0" w:space="0" w:color="auto"/>
                                        <w:left w:val="none" w:sz="0" w:space="0" w:color="auto"/>
                                        <w:bottom w:val="none" w:sz="0" w:space="0" w:color="auto"/>
                                        <w:right w:val="none" w:sz="0" w:space="0" w:color="auto"/>
                                      </w:divBdr>
                                      <w:divsChild>
                                        <w:div w:id="1844200600">
                                          <w:marLeft w:val="0"/>
                                          <w:marRight w:val="0"/>
                                          <w:marTop w:val="0"/>
                                          <w:marBottom w:val="0"/>
                                          <w:divBdr>
                                            <w:top w:val="none" w:sz="0" w:space="0" w:color="auto"/>
                                            <w:left w:val="none" w:sz="0" w:space="0" w:color="auto"/>
                                            <w:bottom w:val="none" w:sz="0" w:space="0" w:color="auto"/>
                                            <w:right w:val="none" w:sz="0" w:space="0" w:color="auto"/>
                                          </w:divBdr>
                                          <w:divsChild>
                                            <w:div w:id="1358119590">
                                              <w:marLeft w:val="0"/>
                                              <w:marRight w:val="0"/>
                                              <w:marTop w:val="0"/>
                                              <w:marBottom w:val="0"/>
                                              <w:divBdr>
                                                <w:top w:val="none" w:sz="0" w:space="0" w:color="auto"/>
                                                <w:left w:val="none" w:sz="0" w:space="0" w:color="auto"/>
                                                <w:bottom w:val="none" w:sz="0" w:space="0" w:color="auto"/>
                                                <w:right w:val="none" w:sz="0" w:space="0" w:color="auto"/>
                                              </w:divBdr>
                                              <w:divsChild>
                                                <w:div w:id="1594167759">
                                                  <w:marLeft w:val="0"/>
                                                  <w:marRight w:val="0"/>
                                                  <w:marTop w:val="0"/>
                                                  <w:marBottom w:val="0"/>
                                                  <w:divBdr>
                                                    <w:top w:val="none" w:sz="0" w:space="0" w:color="auto"/>
                                                    <w:left w:val="none" w:sz="0" w:space="0" w:color="auto"/>
                                                    <w:bottom w:val="none" w:sz="0" w:space="0" w:color="auto"/>
                                                    <w:right w:val="none" w:sz="0" w:space="0" w:color="auto"/>
                                                  </w:divBdr>
                                                  <w:divsChild>
                                                    <w:div w:id="1157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余琴(Qin Yu)</dc:creator>
  <cp:keywords/>
  <dc:description/>
  <cp:lastModifiedBy>董淇风(Qifeng Dong)</cp:lastModifiedBy>
  <cp:revision>7</cp:revision>
  <dcterms:created xsi:type="dcterms:W3CDTF">2020-01-16T10:05:00Z</dcterms:created>
  <dcterms:modified xsi:type="dcterms:W3CDTF">2020-01-22T04:53:00Z</dcterms:modified>
</cp:coreProperties>
</file>